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892203" w:rsidRPr="00B04AE7" w:rsidRDefault="00892203" w:rsidP="00892203">
      <w:pPr>
        <w:spacing w:before="120" w:line="312" w:lineRule="auto"/>
        <w:jc w:val="center"/>
        <w:rPr>
          <w:rFonts w:ascii="Arial" w:hAnsi="Arial" w:cs="Arial"/>
          <w:b/>
          <w:bCs/>
          <w:sz w:val="20"/>
          <w:szCs w:val="20"/>
        </w:rPr>
      </w:pPr>
      <w:r w:rsidRPr="00B04AE7">
        <w:rPr>
          <w:rFonts w:ascii="Arial" w:hAnsi="Arial" w:cs="Arial"/>
          <w:b/>
          <w:sz w:val="20"/>
          <w:szCs w:val="20"/>
        </w:rPr>
        <w:t>Processo Administrativo n</w:t>
      </w:r>
      <w:r w:rsidRPr="00B04AE7">
        <w:rPr>
          <w:rFonts w:ascii="Arial" w:hAnsi="Arial" w:cs="Arial"/>
          <w:b/>
          <w:bCs/>
          <w:sz w:val="20"/>
          <w:szCs w:val="20"/>
        </w:rPr>
        <w:t xml:space="preserve">° </w:t>
      </w:r>
      <w:r w:rsidR="00560115">
        <w:rPr>
          <w:rFonts w:ascii="Arial" w:hAnsi="Arial" w:cs="Arial"/>
          <w:b/>
          <w:bCs/>
          <w:sz w:val="20"/>
          <w:szCs w:val="20"/>
        </w:rPr>
        <w:t>16/2025</w:t>
      </w:r>
    </w:p>
    <w:p w:rsidR="00892203" w:rsidRPr="00B04AE7" w:rsidRDefault="00892203" w:rsidP="00892203">
      <w:pPr>
        <w:spacing w:before="120" w:line="312" w:lineRule="auto"/>
        <w:jc w:val="center"/>
        <w:rPr>
          <w:rFonts w:ascii="Arial" w:hAnsi="Arial" w:cs="Arial"/>
          <w:b/>
          <w:bCs/>
          <w:sz w:val="20"/>
          <w:szCs w:val="20"/>
        </w:rPr>
      </w:pPr>
      <w:r w:rsidRPr="00B04AE7">
        <w:rPr>
          <w:rFonts w:ascii="Arial" w:hAnsi="Arial" w:cs="Arial"/>
          <w:b/>
          <w:bCs/>
          <w:sz w:val="20"/>
          <w:szCs w:val="20"/>
        </w:rPr>
        <w:t xml:space="preserve">Pregão Eletrônico nº </w:t>
      </w:r>
      <w:r w:rsidR="00560115">
        <w:rPr>
          <w:rFonts w:ascii="Arial" w:hAnsi="Arial" w:cs="Arial"/>
          <w:b/>
          <w:bCs/>
          <w:sz w:val="20"/>
          <w:szCs w:val="20"/>
        </w:rPr>
        <w:t>08</w:t>
      </w:r>
      <w:r w:rsidRPr="00B04AE7">
        <w:rPr>
          <w:rFonts w:ascii="Arial" w:hAnsi="Arial" w:cs="Arial"/>
          <w:b/>
          <w:bCs/>
          <w:sz w:val="20"/>
          <w:szCs w:val="20"/>
        </w:rPr>
        <w:t>/2025</w:t>
      </w: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892203" w:rsidRDefault="00B04AE7" w:rsidP="00892203">
      <w:pPr>
        <w:pStyle w:val="Nivel2"/>
        <w:numPr>
          <w:ilvl w:val="0"/>
          <w:numId w:val="0"/>
        </w:numPr>
        <w:ind w:left="1141"/>
      </w:pPr>
      <w:r w:rsidRPr="00E822E6">
        <w:rPr>
          <w:b/>
          <w:color w:val="auto"/>
          <w:sz w:val="22"/>
        </w:rPr>
        <w:t>CONTRATAÇÃO</w:t>
      </w:r>
      <w:r w:rsidRPr="00E822E6">
        <w:rPr>
          <w:b/>
          <w:color w:val="auto"/>
          <w:spacing w:val="40"/>
          <w:sz w:val="22"/>
        </w:rPr>
        <w:t xml:space="preserve"> </w:t>
      </w:r>
      <w:r w:rsidRPr="00E822E6">
        <w:rPr>
          <w:b/>
          <w:color w:val="auto"/>
          <w:sz w:val="22"/>
        </w:rPr>
        <w:t>DE</w:t>
      </w:r>
      <w:r w:rsidRPr="00E822E6">
        <w:rPr>
          <w:b/>
          <w:color w:val="auto"/>
          <w:spacing w:val="40"/>
          <w:sz w:val="22"/>
        </w:rPr>
        <w:t xml:space="preserve"> </w:t>
      </w:r>
      <w:r w:rsidRPr="00E822E6">
        <w:rPr>
          <w:b/>
          <w:color w:val="auto"/>
          <w:sz w:val="22"/>
        </w:rPr>
        <w:t>PESSOA</w:t>
      </w:r>
      <w:r w:rsidRPr="00E822E6">
        <w:rPr>
          <w:b/>
          <w:color w:val="auto"/>
          <w:spacing w:val="40"/>
          <w:sz w:val="22"/>
        </w:rPr>
        <w:t xml:space="preserve"> </w:t>
      </w:r>
      <w:r w:rsidRPr="00E822E6">
        <w:rPr>
          <w:b/>
          <w:color w:val="auto"/>
          <w:sz w:val="22"/>
        </w:rPr>
        <w:t>JURÍDICA,</w:t>
      </w:r>
      <w:r w:rsidRPr="00E822E6">
        <w:rPr>
          <w:b/>
          <w:color w:val="auto"/>
          <w:spacing w:val="40"/>
          <w:sz w:val="22"/>
        </w:rPr>
        <w:t xml:space="preserve"> </w:t>
      </w:r>
      <w:r w:rsidRPr="00E822E6">
        <w:rPr>
          <w:b/>
          <w:color w:val="auto"/>
          <w:sz w:val="22"/>
        </w:rPr>
        <w:t>PARA</w:t>
      </w:r>
      <w:r w:rsidRPr="00E822E6">
        <w:rPr>
          <w:b/>
          <w:color w:val="auto"/>
          <w:spacing w:val="40"/>
          <w:sz w:val="22"/>
        </w:rPr>
        <w:t xml:space="preserve"> </w:t>
      </w:r>
      <w:r w:rsidRPr="00E822E6">
        <w:rPr>
          <w:b/>
          <w:color w:val="auto"/>
          <w:sz w:val="22"/>
        </w:rPr>
        <w:t>REALIZAR</w:t>
      </w:r>
      <w:r w:rsidRPr="00E822E6">
        <w:rPr>
          <w:b/>
          <w:color w:val="auto"/>
          <w:spacing w:val="40"/>
          <w:sz w:val="22"/>
        </w:rPr>
        <w:t xml:space="preserve"> </w:t>
      </w:r>
      <w:r w:rsidRPr="00E822E6">
        <w:rPr>
          <w:b/>
          <w:color w:val="auto"/>
          <w:sz w:val="22"/>
        </w:rPr>
        <w:t>O</w:t>
      </w:r>
      <w:r w:rsidRPr="00E822E6">
        <w:rPr>
          <w:b/>
          <w:color w:val="auto"/>
          <w:spacing w:val="40"/>
          <w:sz w:val="22"/>
        </w:rPr>
        <w:t xml:space="preserve"> </w:t>
      </w:r>
      <w:r w:rsidRPr="00E822E6">
        <w:rPr>
          <w:b/>
          <w:color w:val="auto"/>
          <w:sz w:val="22"/>
        </w:rPr>
        <w:t>TRANSPORTE INTERMUNICIPAL, (ITAMOGI/</w:t>
      </w:r>
      <w:r w:rsidR="00AE0F59" w:rsidRPr="00E822E6">
        <w:rPr>
          <w:b/>
          <w:color w:val="auto"/>
          <w:sz w:val="22"/>
        </w:rPr>
        <w:t>SÃO SEBASTIÃO DO PARAISO</w:t>
      </w:r>
      <w:r w:rsidRPr="00E822E6">
        <w:rPr>
          <w:b/>
          <w:color w:val="auto"/>
          <w:sz w:val="22"/>
        </w:rPr>
        <w:t xml:space="preserve">) E </w:t>
      </w:r>
      <w:r w:rsidRPr="00E822E6">
        <w:rPr>
          <w:b/>
          <w:color w:val="auto"/>
          <w:sz w:val="22"/>
          <w:szCs w:val="22"/>
        </w:rPr>
        <w:t>PESSOA FÍSICA OU JURÍDICA VISANDO O TRANSPORTE DE ALUNOS DA</w:t>
      </w:r>
      <w:r w:rsidR="00E822E6" w:rsidRPr="00E822E6">
        <w:rPr>
          <w:b/>
          <w:color w:val="auto"/>
          <w:sz w:val="22"/>
          <w:szCs w:val="22"/>
        </w:rPr>
        <w:t xml:space="preserve"> ESCOLA ESTADUAL JOSÉ SOARES DE ARAÚJO E DA</w:t>
      </w:r>
      <w:r w:rsidRPr="00E822E6">
        <w:rPr>
          <w:b/>
          <w:color w:val="auto"/>
          <w:sz w:val="22"/>
          <w:szCs w:val="22"/>
        </w:rPr>
        <w:t xml:space="preserve"> REDE MUNICIPAL</w:t>
      </w:r>
      <w:r w:rsidR="00E822E6" w:rsidRPr="00E822E6">
        <w:rPr>
          <w:b/>
          <w:color w:val="auto"/>
          <w:sz w:val="22"/>
          <w:szCs w:val="22"/>
        </w:rPr>
        <w:t xml:space="preserve"> DE EDUCAÇÃO</w:t>
      </w:r>
      <w:r w:rsidR="00892203">
        <w:t xml:space="preserve">, </w:t>
      </w:r>
      <w:r w:rsidR="00892203" w:rsidRPr="00E82C36">
        <w:rPr>
          <w:lang w:val="pt-PT"/>
        </w:rPr>
        <w:t>em conformidade ás especificações e informações constantes do termo de referência</w:t>
      </w:r>
      <w:r w:rsidR="00892203" w:rsidRPr="008D18B0">
        <w:t>.</w:t>
      </w:r>
    </w:p>
    <w:tbl>
      <w:tblPr>
        <w:tblW w:w="99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4"/>
        <w:gridCol w:w="1034"/>
        <w:gridCol w:w="4963"/>
        <w:gridCol w:w="1275"/>
        <w:gridCol w:w="708"/>
        <w:gridCol w:w="1276"/>
      </w:tblGrid>
      <w:tr w:rsidR="0092543F" w:rsidRPr="00B04AE7" w:rsidTr="00015867">
        <w:trPr>
          <w:trHeight w:val="548"/>
          <w:jc w:val="center"/>
        </w:trPr>
        <w:tc>
          <w:tcPr>
            <w:tcW w:w="9960" w:type="dxa"/>
            <w:gridSpan w:val="6"/>
            <w:shd w:val="clear" w:color="auto" w:fill="auto"/>
            <w:vAlign w:val="center"/>
          </w:tcPr>
          <w:p w:rsidR="0092543F" w:rsidRPr="005E244C" w:rsidRDefault="0092543F" w:rsidP="00015867">
            <w:pPr>
              <w:pStyle w:val="SemEspaamento"/>
              <w:jc w:val="center"/>
              <w:rPr>
                <w:rFonts w:ascii="Arial" w:hAnsi="Arial" w:cs="Arial"/>
                <w:sz w:val="18"/>
                <w:szCs w:val="20"/>
              </w:rPr>
            </w:pPr>
            <w:r>
              <w:rPr>
                <w:rFonts w:ascii="Arial" w:hAnsi="Arial" w:cs="Arial"/>
                <w:sz w:val="18"/>
                <w:szCs w:val="20"/>
              </w:rPr>
              <w:t xml:space="preserve">Os itens nº 01 </w:t>
            </w:r>
            <w:proofErr w:type="gramStart"/>
            <w:r>
              <w:rPr>
                <w:rFonts w:ascii="Arial" w:hAnsi="Arial" w:cs="Arial"/>
                <w:sz w:val="18"/>
                <w:szCs w:val="20"/>
              </w:rPr>
              <w:t>ao 04</w:t>
            </w:r>
            <w:proofErr w:type="gramEnd"/>
            <w:r>
              <w:rPr>
                <w:rFonts w:ascii="Arial" w:hAnsi="Arial" w:cs="Arial"/>
                <w:sz w:val="18"/>
                <w:szCs w:val="20"/>
              </w:rPr>
              <w:t xml:space="preserve"> são de participação exclusiva de ME, EPP em atendimento ao art. 48, Inc. I, da lei nº 123/2006.</w:t>
            </w:r>
          </w:p>
        </w:tc>
      </w:tr>
      <w:tr w:rsidR="0092543F" w:rsidRPr="00B04AE7" w:rsidTr="00015867">
        <w:trPr>
          <w:trHeight w:val="548"/>
          <w:jc w:val="center"/>
        </w:trPr>
        <w:tc>
          <w:tcPr>
            <w:tcW w:w="704" w:type="dxa"/>
            <w:shd w:val="clear" w:color="auto" w:fill="auto"/>
            <w:vAlign w:val="center"/>
          </w:tcPr>
          <w:p w:rsidR="0092543F" w:rsidRPr="003E3331" w:rsidRDefault="0092543F" w:rsidP="00015867">
            <w:pPr>
              <w:pStyle w:val="SemEspaamento"/>
              <w:rPr>
                <w:rFonts w:ascii="Arial" w:hAnsi="Arial" w:cs="Arial"/>
                <w:sz w:val="18"/>
                <w:szCs w:val="20"/>
              </w:rPr>
            </w:pPr>
            <w:r w:rsidRPr="003E3331">
              <w:rPr>
                <w:rFonts w:ascii="Arial" w:hAnsi="Arial" w:cs="Arial"/>
                <w:sz w:val="18"/>
                <w:szCs w:val="20"/>
              </w:rPr>
              <w:t>Item</w:t>
            </w:r>
          </w:p>
        </w:tc>
        <w:tc>
          <w:tcPr>
            <w:tcW w:w="1034" w:type="dxa"/>
            <w:vAlign w:val="center"/>
          </w:tcPr>
          <w:p w:rsidR="0092543F" w:rsidRPr="003E3331" w:rsidRDefault="0092543F" w:rsidP="00015867">
            <w:pPr>
              <w:pStyle w:val="SemEspaamento"/>
              <w:jc w:val="center"/>
              <w:rPr>
                <w:rFonts w:ascii="Arial" w:hAnsi="Arial" w:cs="Arial"/>
                <w:sz w:val="18"/>
                <w:szCs w:val="20"/>
              </w:rPr>
            </w:pPr>
            <w:r w:rsidRPr="003E3331">
              <w:rPr>
                <w:rFonts w:ascii="Arial" w:hAnsi="Arial" w:cs="Arial"/>
                <w:sz w:val="18"/>
                <w:szCs w:val="20"/>
              </w:rPr>
              <w:t>Linha</w:t>
            </w:r>
          </w:p>
        </w:tc>
        <w:tc>
          <w:tcPr>
            <w:tcW w:w="4963" w:type="dxa"/>
            <w:shd w:val="clear" w:color="auto" w:fill="auto"/>
            <w:vAlign w:val="center"/>
          </w:tcPr>
          <w:p w:rsidR="0092543F" w:rsidRPr="003E3331" w:rsidRDefault="0092543F" w:rsidP="00015867">
            <w:pPr>
              <w:pStyle w:val="SemEspaamento"/>
              <w:rPr>
                <w:rFonts w:ascii="Arial" w:hAnsi="Arial" w:cs="Arial"/>
                <w:sz w:val="18"/>
                <w:szCs w:val="20"/>
              </w:rPr>
            </w:pPr>
            <w:r w:rsidRPr="003E3331">
              <w:rPr>
                <w:rFonts w:ascii="Arial" w:hAnsi="Arial" w:cs="Arial"/>
                <w:sz w:val="18"/>
                <w:szCs w:val="20"/>
              </w:rPr>
              <w:t>Descrição</w:t>
            </w:r>
          </w:p>
        </w:tc>
        <w:tc>
          <w:tcPr>
            <w:tcW w:w="1275" w:type="dxa"/>
            <w:vMerge w:val="restart"/>
            <w:shd w:val="clear" w:color="auto" w:fill="auto"/>
            <w:vAlign w:val="center"/>
          </w:tcPr>
          <w:p w:rsidR="0092543F" w:rsidRPr="003E3331" w:rsidRDefault="0092543F" w:rsidP="00015867">
            <w:pPr>
              <w:pStyle w:val="SemEspaamento"/>
              <w:jc w:val="center"/>
              <w:rPr>
                <w:rFonts w:ascii="Arial" w:hAnsi="Arial" w:cs="Arial"/>
                <w:sz w:val="18"/>
                <w:szCs w:val="20"/>
              </w:rPr>
            </w:pPr>
            <w:r w:rsidRPr="003E3331">
              <w:rPr>
                <w:rFonts w:ascii="Arial" w:hAnsi="Arial" w:cs="Arial"/>
                <w:sz w:val="18"/>
                <w:szCs w:val="20"/>
              </w:rPr>
              <w:t xml:space="preserve">Qtd. </w:t>
            </w:r>
            <w:r>
              <w:rPr>
                <w:rFonts w:ascii="Arial" w:hAnsi="Arial" w:cs="Arial"/>
                <w:sz w:val="18"/>
                <w:szCs w:val="20"/>
              </w:rPr>
              <w:t>(km)</w:t>
            </w:r>
          </w:p>
        </w:tc>
        <w:tc>
          <w:tcPr>
            <w:tcW w:w="708" w:type="dxa"/>
            <w:vMerge w:val="restart"/>
            <w:shd w:val="clear" w:color="auto" w:fill="auto"/>
            <w:vAlign w:val="center"/>
          </w:tcPr>
          <w:p w:rsidR="0092543F" w:rsidRPr="003E3331" w:rsidRDefault="0092543F" w:rsidP="00015867">
            <w:pPr>
              <w:pStyle w:val="SemEspaamento"/>
              <w:jc w:val="center"/>
              <w:rPr>
                <w:rFonts w:ascii="Arial" w:hAnsi="Arial" w:cs="Arial"/>
                <w:sz w:val="18"/>
                <w:szCs w:val="20"/>
              </w:rPr>
            </w:pPr>
            <w:r w:rsidRPr="003E3331">
              <w:rPr>
                <w:rFonts w:ascii="Arial" w:hAnsi="Arial" w:cs="Arial"/>
                <w:sz w:val="18"/>
                <w:szCs w:val="20"/>
              </w:rPr>
              <w:t>Un.</w:t>
            </w:r>
          </w:p>
        </w:tc>
        <w:tc>
          <w:tcPr>
            <w:tcW w:w="1276" w:type="dxa"/>
            <w:vMerge w:val="restart"/>
            <w:vAlign w:val="center"/>
          </w:tcPr>
          <w:p w:rsidR="0092543F" w:rsidRPr="003E3331" w:rsidRDefault="0092543F" w:rsidP="00015867">
            <w:pPr>
              <w:pStyle w:val="SemEspaamento"/>
              <w:jc w:val="center"/>
              <w:rPr>
                <w:rFonts w:ascii="Arial" w:hAnsi="Arial" w:cs="Arial"/>
                <w:sz w:val="18"/>
                <w:szCs w:val="20"/>
              </w:rPr>
            </w:pPr>
            <w:r w:rsidRPr="005E244C">
              <w:rPr>
                <w:rFonts w:ascii="Arial" w:hAnsi="Arial" w:cs="Arial"/>
                <w:sz w:val="18"/>
                <w:szCs w:val="20"/>
              </w:rPr>
              <w:t>Intervalo de lance</w:t>
            </w:r>
            <w:r w:rsidRPr="003E3331">
              <w:rPr>
                <w:rFonts w:ascii="Arial" w:hAnsi="Arial" w:cs="Arial"/>
                <w:sz w:val="18"/>
                <w:szCs w:val="20"/>
              </w:rPr>
              <w:t xml:space="preserve"> R$</w:t>
            </w:r>
          </w:p>
        </w:tc>
      </w:tr>
      <w:tr w:rsidR="0092543F" w:rsidRPr="00B04AE7" w:rsidTr="00015867">
        <w:trPr>
          <w:trHeight w:val="548"/>
          <w:jc w:val="center"/>
        </w:trPr>
        <w:tc>
          <w:tcPr>
            <w:tcW w:w="6701" w:type="dxa"/>
            <w:gridSpan w:val="3"/>
            <w:shd w:val="clear" w:color="auto" w:fill="D9D9D9" w:themeFill="background1" w:themeFillShade="D9"/>
            <w:vAlign w:val="center"/>
          </w:tcPr>
          <w:p w:rsidR="0092543F" w:rsidRPr="003E3331" w:rsidRDefault="0092543F" w:rsidP="00015867">
            <w:pPr>
              <w:pStyle w:val="SemEspaamento"/>
              <w:jc w:val="center"/>
              <w:rPr>
                <w:rFonts w:ascii="Arial" w:hAnsi="Arial" w:cs="Arial"/>
                <w:sz w:val="18"/>
                <w:szCs w:val="20"/>
              </w:rPr>
            </w:pPr>
            <w:r>
              <w:rPr>
                <w:rFonts w:ascii="Arial" w:hAnsi="Arial" w:cs="Arial"/>
                <w:sz w:val="18"/>
                <w:szCs w:val="20"/>
              </w:rPr>
              <w:t>LINHAS DOS ALUNOS DA ZONA RURAL DO ENSINO MÉDIO DA ESCOLA JOSÉ SOARES DE ARAUJO.</w:t>
            </w:r>
          </w:p>
        </w:tc>
        <w:tc>
          <w:tcPr>
            <w:tcW w:w="1275" w:type="dxa"/>
            <w:vMerge/>
            <w:shd w:val="clear" w:color="auto" w:fill="auto"/>
            <w:vAlign w:val="center"/>
          </w:tcPr>
          <w:p w:rsidR="0092543F" w:rsidRPr="003E3331" w:rsidRDefault="0092543F" w:rsidP="00015867">
            <w:pPr>
              <w:pStyle w:val="SemEspaamento"/>
              <w:jc w:val="center"/>
              <w:rPr>
                <w:rFonts w:ascii="Arial" w:hAnsi="Arial" w:cs="Arial"/>
                <w:sz w:val="18"/>
                <w:szCs w:val="20"/>
              </w:rPr>
            </w:pPr>
          </w:p>
        </w:tc>
        <w:tc>
          <w:tcPr>
            <w:tcW w:w="708" w:type="dxa"/>
            <w:vMerge/>
            <w:shd w:val="clear" w:color="auto" w:fill="auto"/>
            <w:vAlign w:val="center"/>
          </w:tcPr>
          <w:p w:rsidR="0092543F" w:rsidRPr="003E3331" w:rsidRDefault="0092543F" w:rsidP="00015867">
            <w:pPr>
              <w:pStyle w:val="SemEspaamento"/>
              <w:jc w:val="center"/>
              <w:rPr>
                <w:rFonts w:ascii="Arial" w:hAnsi="Arial" w:cs="Arial"/>
                <w:sz w:val="18"/>
                <w:szCs w:val="20"/>
              </w:rPr>
            </w:pPr>
          </w:p>
        </w:tc>
        <w:tc>
          <w:tcPr>
            <w:tcW w:w="1276" w:type="dxa"/>
            <w:vMerge/>
          </w:tcPr>
          <w:p w:rsidR="0092543F" w:rsidRPr="003E3331" w:rsidRDefault="0092543F" w:rsidP="00015867">
            <w:pPr>
              <w:pStyle w:val="SemEspaamento"/>
              <w:jc w:val="center"/>
              <w:rPr>
                <w:rFonts w:ascii="Arial" w:hAnsi="Arial" w:cs="Arial"/>
                <w:sz w:val="18"/>
                <w:szCs w:val="20"/>
              </w:rPr>
            </w:pPr>
          </w:p>
        </w:tc>
      </w:tr>
      <w:tr w:rsidR="0092543F" w:rsidRPr="00B04AE7" w:rsidTr="00015867">
        <w:trPr>
          <w:trHeight w:val="64"/>
          <w:jc w:val="center"/>
        </w:trPr>
        <w:tc>
          <w:tcPr>
            <w:tcW w:w="704" w:type="dxa"/>
            <w:shd w:val="clear" w:color="auto" w:fill="auto"/>
            <w:vAlign w:val="center"/>
          </w:tcPr>
          <w:p w:rsidR="0092543F" w:rsidRPr="003E3331" w:rsidRDefault="0092543F" w:rsidP="00015867">
            <w:pPr>
              <w:pStyle w:val="SemEspaamento"/>
              <w:rPr>
                <w:rFonts w:ascii="Arial" w:hAnsi="Arial" w:cs="Arial"/>
                <w:sz w:val="18"/>
                <w:szCs w:val="20"/>
              </w:rPr>
            </w:pPr>
            <w:proofErr w:type="gramStart"/>
            <w:r>
              <w:rPr>
                <w:rFonts w:ascii="Arial" w:hAnsi="Arial" w:cs="Arial"/>
                <w:sz w:val="18"/>
                <w:szCs w:val="20"/>
              </w:rPr>
              <w:t>1</w:t>
            </w:r>
            <w:proofErr w:type="gramEnd"/>
          </w:p>
        </w:tc>
        <w:tc>
          <w:tcPr>
            <w:tcW w:w="1034" w:type="dxa"/>
            <w:vAlign w:val="center"/>
          </w:tcPr>
          <w:p w:rsidR="0092543F" w:rsidRPr="003E3331" w:rsidRDefault="0092543F" w:rsidP="00015867">
            <w:pPr>
              <w:pStyle w:val="SemEspaamento"/>
              <w:jc w:val="center"/>
              <w:rPr>
                <w:rFonts w:ascii="Arial" w:hAnsi="Arial" w:cs="Arial"/>
                <w:sz w:val="18"/>
                <w:szCs w:val="20"/>
              </w:rPr>
            </w:pPr>
            <w:proofErr w:type="gramStart"/>
            <w:r>
              <w:rPr>
                <w:rFonts w:ascii="Arial" w:hAnsi="Arial" w:cs="Arial"/>
                <w:sz w:val="18"/>
                <w:szCs w:val="20"/>
              </w:rPr>
              <w:t>1</w:t>
            </w:r>
            <w:proofErr w:type="gramEnd"/>
          </w:p>
        </w:tc>
        <w:tc>
          <w:tcPr>
            <w:tcW w:w="4963" w:type="dxa"/>
            <w:shd w:val="clear" w:color="auto" w:fill="auto"/>
            <w:vAlign w:val="center"/>
          </w:tcPr>
          <w:p w:rsidR="0092543F" w:rsidRPr="009D4874" w:rsidRDefault="0092543F" w:rsidP="00015867">
            <w:pPr>
              <w:autoSpaceDE w:val="0"/>
              <w:autoSpaceDN w:val="0"/>
              <w:adjustRightInd w:val="0"/>
              <w:spacing w:after="60"/>
              <w:jc w:val="both"/>
              <w:rPr>
                <w:rFonts w:ascii="Arial" w:hAnsi="Arial" w:cs="Arial"/>
                <w:bCs/>
                <w:sz w:val="18"/>
              </w:rPr>
            </w:pPr>
            <w:r w:rsidRPr="009D4874">
              <w:rPr>
                <w:rFonts w:ascii="Arial" w:hAnsi="Arial" w:cs="Arial"/>
              </w:rPr>
              <w:t xml:space="preserve">Bairros: Poção, Pinheirinho </w:t>
            </w:r>
            <w:r>
              <w:rPr>
                <w:rFonts w:ascii="Arial" w:hAnsi="Arial" w:cs="Arial"/>
              </w:rPr>
              <w:t>e</w:t>
            </w:r>
            <w:r w:rsidRPr="009D4874">
              <w:rPr>
                <w:rFonts w:ascii="Arial" w:hAnsi="Arial" w:cs="Arial"/>
              </w:rPr>
              <w:t xml:space="preserve"> </w:t>
            </w:r>
            <w:proofErr w:type="spellStart"/>
            <w:proofErr w:type="gramStart"/>
            <w:r w:rsidRPr="009D4874">
              <w:rPr>
                <w:rFonts w:ascii="Arial" w:hAnsi="Arial" w:cs="Arial"/>
              </w:rPr>
              <w:t>Bh</w:t>
            </w:r>
            <w:proofErr w:type="spellEnd"/>
            <w:proofErr w:type="gramEnd"/>
            <w:r w:rsidRPr="009D4874">
              <w:rPr>
                <w:rFonts w:ascii="Arial" w:hAnsi="Arial" w:cs="Arial"/>
              </w:rPr>
              <w:t>;</w:t>
            </w:r>
            <w:r w:rsidRPr="009D4874">
              <w:rPr>
                <w:rFonts w:ascii="Arial" w:hAnsi="Arial" w:cs="Arial"/>
              </w:rPr>
              <w:br/>
              <w:t>(</w:t>
            </w:r>
            <w:r>
              <w:rPr>
                <w:rFonts w:ascii="Arial" w:hAnsi="Arial" w:cs="Arial"/>
              </w:rPr>
              <w:t>Período da manhã</w:t>
            </w:r>
            <w:r w:rsidRPr="009D4874">
              <w:rPr>
                <w:rFonts w:ascii="Arial" w:hAnsi="Arial" w:cs="Arial"/>
              </w:rPr>
              <w:t xml:space="preserve">); </w:t>
            </w:r>
            <w:proofErr w:type="spellStart"/>
            <w:r w:rsidRPr="009D4874">
              <w:rPr>
                <w:rFonts w:ascii="Arial" w:hAnsi="Arial" w:cs="Arial"/>
              </w:rPr>
              <w:t>Minimo</w:t>
            </w:r>
            <w:proofErr w:type="spellEnd"/>
            <w:r w:rsidRPr="009D4874">
              <w:rPr>
                <w:rFonts w:ascii="Arial" w:hAnsi="Arial" w:cs="Arial"/>
              </w:rPr>
              <w:t xml:space="preserve"> 16 Lugares</w:t>
            </w:r>
          </w:p>
        </w:tc>
        <w:tc>
          <w:tcPr>
            <w:tcW w:w="1275" w:type="dxa"/>
            <w:shd w:val="clear" w:color="auto" w:fill="auto"/>
            <w:vAlign w:val="center"/>
          </w:tcPr>
          <w:p w:rsidR="0092543F" w:rsidRPr="00B04AE7" w:rsidRDefault="0092543F" w:rsidP="00015867">
            <w:pPr>
              <w:pStyle w:val="Cabealho"/>
              <w:jc w:val="center"/>
              <w:rPr>
                <w:rFonts w:ascii="Arial" w:hAnsi="Arial" w:cs="Arial"/>
                <w:bCs/>
                <w:color w:val="FF0000"/>
                <w:sz w:val="18"/>
              </w:rPr>
            </w:pPr>
            <w:r w:rsidRPr="00E727D3">
              <w:rPr>
                <w:rFonts w:ascii="Arial" w:hAnsi="Arial" w:cs="Arial"/>
              </w:rPr>
              <w:t>8.400</w:t>
            </w:r>
          </w:p>
        </w:tc>
        <w:tc>
          <w:tcPr>
            <w:tcW w:w="708" w:type="dxa"/>
            <w:shd w:val="clear" w:color="auto" w:fill="auto"/>
            <w:vAlign w:val="center"/>
          </w:tcPr>
          <w:p w:rsidR="0092543F" w:rsidRPr="003E3331" w:rsidRDefault="0092543F" w:rsidP="00015867">
            <w:pPr>
              <w:pStyle w:val="Cabealho"/>
              <w:jc w:val="center"/>
              <w:rPr>
                <w:rFonts w:ascii="Arial" w:hAnsi="Arial" w:cs="Arial"/>
                <w:bCs/>
                <w:sz w:val="18"/>
              </w:rPr>
            </w:pPr>
            <w:r w:rsidRPr="003E3331">
              <w:rPr>
                <w:rFonts w:ascii="Arial" w:hAnsi="Arial" w:cs="Arial"/>
                <w:bCs/>
                <w:sz w:val="18"/>
              </w:rPr>
              <w:t>Km</w:t>
            </w:r>
          </w:p>
        </w:tc>
        <w:tc>
          <w:tcPr>
            <w:tcW w:w="1276" w:type="dxa"/>
            <w:vAlign w:val="center"/>
          </w:tcPr>
          <w:p w:rsidR="0092543F" w:rsidRPr="00B04AE7" w:rsidRDefault="0092543F" w:rsidP="00015867">
            <w:pPr>
              <w:pStyle w:val="Cabealho"/>
              <w:jc w:val="center"/>
              <w:rPr>
                <w:rFonts w:ascii="Arial" w:hAnsi="Arial" w:cs="Arial"/>
                <w:color w:val="FF0000"/>
                <w:sz w:val="18"/>
              </w:rPr>
            </w:pPr>
            <w:r w:rsidRPr="005E244C">
              <w:rPr>
                <w:rFonts w:ascii="Arial" w:hAnsi="Arial" w:cs="Arial"/>
              </w:rPr>
              <w:t>0,03</w:t>
            </w:r>
          </w:p>
        </w:tc>
      </w:tr>
      <w:tr w:rsidR="0092543F" w:rsidRPr="00B04AE7" w:rsidTr="00015867">
        <w:trPr>
          <w:trHeight w:val="64"/>
          <w:jc w:val="center"/>
        </w:trPr>
        <w:tc>
          <w:tcPr>
            <w:tcW w:w="704" w:type="dxa"/>
            <w:shd w:val="clear" w:color="auto" w:fill="auto"/>
            <w:vAlign w:val="center"/>
          </w:tcPr>
          <w:p w:rsidR="0092543F" w:rsidRPr="003E3331" w:rsidRDefault="0092543F" w:rsidP="00015867">
            <w:pPr>
              <w:pStyle w:val="SemEspaamento"/>
              <w:rPr>
                <w:rFonts w:ascii="Arial" w:hAnsi="Arial" w:cs="Arial"/>
                <w:sz w:val="18"/>
                <w:szCs w:val="20"/>
              </w:rPr>
            </w:pPr>
            <w:proofErr w:type="gramStart"/>
            <w:r>
              <w:rPr>
                <w:rFonts w:ascii="Arial" w:hAnsi="Arial" w:cs="Arial"/>
                <w:sz w:val="18"/>
                <w:szCs w:val="20"/>
              </w:rPr>
              <w:t>2</w:t>
            </w:r>
            <w:proofErr w:type="gramEnd"/>
          </w:p>
        </w:tc>
        <w:tc>
          <w:tcPr>
            <w:tcW w:w="1034" w:type="dxa"/>
            <w:vAlign w:val="center"/>
          </w:tcPr>
          <w:p w:rsidR="0092543F" w:rsidRPr="003E3331" w:rsidRDefault="0092543F" w:rsidP="00015867">
            <w:pPr>
              <w:pStyle w:val="SemEspaamento"/>
              <w:jc w:val="center"/>
              <w:rPr>
                <w:rFonts w:ascii="Arial" w:hAnsi="Arial" w:cs="Arial"/>
                <w:sz w:val="18"/>
                <w:szCs w:val="20"/>
              </w:rPr>
            </w:pPr>
            <w:proofErr w:type="gramStart"/>
            <w:r>
              <w:rPr>
                <w:rFonts w:ascii="Arial" w:hAnsi="Arial" w:cs="Arial"/>
                <w:sz w:val="18"/>
                <w:szCs w:val="20"/>
              </w:rPr>
              <w:t>2</w:t>
            </w:r>
            <w:proofErr w:type="gramEnd"/>
          </w:p>
        </w:tc>
        <w:tc>
          <w:tcPr>
            <w:tcW w:w="4963" w:type="dxa"/>
            <w:shd w:val="clear" w:color="auto" w:fill="auto"/>
            <w:vAlign w:val="center"/>
          </w:tcPr>
          <w:p w:rsidR="0092543F" w:rsidRPr="009D4874" w:rsidRDefault="0092543F" w:rsidP="00015867">
            <w:pPr>
              <w:autoSpaceDE w:val="0"/>
              <w:autoSpaceDN w:val="0"/>
              <w:adjustRightInd w:val="0"/>
              <w:spacing w:after="60"/>
              <w:jc w:val="both"/>
              <w:rPr>
                <w:rFonts w:ascii="Arial" w:hAnsi="Arial" w:cs="Arial"/>
              </w:rPr>
            </w:pPr>
            <w:r w:rsidRPr="009D4874">
              <w:rPr>
                <w:rFonts w:ascii="Arial" w:hAnsi="Arial" w:cs="Arial"/>
              </w:rPr>
              <w:t xml:space="preserve">Bairros: Machado </w:t>
            </w:r>
            <w:r>
              <w:rPr>
                <w:rFonts w:ascii="Arial" w:hAnsi="Arial" w:cs="Arial"/>
              </w:rPr>
              <w:t>e</w:t>
            </w:r>
            <w:r w:rsidRPr="009D4874">
              <w:rPr>
                <w:rFonts w:ascii="Arial" w:hAnsi="Arial" w:cs="Arial"/>
              </w:rPr>
              <w:t xml:space="preserve"> Vidigal; (</w:t>
            </w:r>
            <w:r>
              <w:rPr>
                <w:rFonts w:ascii="Arial" w:hAnsi="Arial" w:cs="Arial"/>
              </w:rPr>
              <w:t>Período da manhã</w:t>
            </w:r>
            <w:r w:rsidRPr="009D4874">
              <w:rPr>
                <w:rFonts w:ascii="Arial" w:hAnsi="Arial" w:cs="Arial"/>
              </w:rPr>
              <w:t xml:space="preserve">); </w:t>
            </w:r>
            <w:proofErr w:type="spellStart"/>
            <w:r w:rsidRPr="009D4874">
              <w:rPr>
                <w:rFonts w:ascii="Arial" w:hAnsi="Arial" w:cs="Arial"/>
              </w:rPr>
              <w:t>Minimo</w:t>
            </w:r>
            <w:proofErr w:type="spellEnd"/>
            <w:r w:rsidRPr="009D4874">
              <w:rPr>
                <w:rFonts w:ascii="Arial" w:hAnsi="Arial" w:cs="Arial"/>
              </w:rPr>
              <w:t xml:space="preserve"> (16 Lugare</w:t>
            </w:r>
            <w:r>
              <w:rPr>
                <w:rFonts w:ascii="Arial" w:hAnsi="Arial" w:cs="Arial"/>
              </w:rPr>
              <w:t>s</w:t>
            </w:r>
            <w:proofErr w:type="gramStart"/>
            <w:r>
              <w:rPr>
                <w:rFonts w:ascii="Arial" w:hAnsi="Arial" w:cs="Arial"/>
              </w:rPr>
              <w:t>)</w:t>
            </w:r>
            <w:proofErr w:type="gramEnd"/>
          </w:p>
        </w:tc>
        <w:tc>
          <w:tcPr>
            <w:tcW w:w="1275" w:type="dxa"/>
            <w:shd w:val="clear" w:color="auto" w:fill="auto"/>
            <w:vAlign w:val="center"/>
          </w:tcPr>
          <w:p w:rsidR="0092543F" w:rsidRPr="00DE5C8C" w:rsidRDefault="0092543F" w:rsidP="00015867">
            <w:pPr>
              <w:pStyle w:val="Cabealho"/>
              <w:jc w:val="center"/>
              <w:rPr>
                <w:rFonts w:ascii="Arial" w:hAnsi="Arial" w:cs="Arial"/>
              </w:rPr>
            </w:pPr>
            <w:r>
              <w:rPr>
                <w:rFonts w:ascii="Arial" w:hAnsi="Arial" w:cs="Arial"/>
              </w:rPr>
              <w:t>8.000</w:t>
            </w:r>
          </w:p>
        </w:tc>
        <w:tc>
          <w:tcPr>
            <w:tcW w:w="708" w:type="dxa"/>
            <w:shd w:val="clear" w:color="auto" w:fill="auto"/>
          </w:tcPr>
          <w:p w:rsidR="0092543F" w:rsidRPr="0028534B" w:rsidRDefault="0092543F" w:rsidP="00015867">
            <w:pPr>
              <w:pStyle w:val="Cabealho"/>
              <w:jc w:val="center"/>
              <w:rPr>
                <w:rFonts w:ascii="Arial" w:hAnsi="Arial" w:cs="Arial"/>
                <w:bCs/>
                <w:sz w:val="18"/>
              </w:rPr>
            </w:pPr>
            <w:r w:rsidRPr="00C96F5B">
              <w:rPr>
                <w:rFonts w:ascii="Arial" w:hAnsi="Arial" w:cs="Arial"/>
                <w:bCs/>
                <w:sz w:val="18"/>
              </w:rPr>
              <w:t>Km</w:t>
            </w:r>
          </w:p>
        </w:tc>
        <w:tc>
          <w:tcPr>
            <w:tcW w:w="1276" w:type="dxa"/>
            <w:vAlign w:val="center"/>
          </w:tcPr>
          <w:p w:rsidR="0092543F" w:rsidRDefault="0092543F" w:rsidP="00015867">
            <w:pPr>
              <w:jc w:val="center"/>
            </w:pPr>
            <w:r w:rsidRPr="00865E47">
              <w:rPr>
                <w:rFonts w:ascii="Arial" w:hAnsi="Arial" w:cs="Arial"/>
              </w:rPr>
              <w:t>0,03</w:t>
            </w:r>
          </w:p>
        </w:tc>
      </w:tr>
      <w:tr w:rsidR="0092543F" w:rsidRPr="00B04AE7" w:rsidTr="00015867">
        <w:trPr>
          <w:trHeight w:val="64"/>
          <w:jc w:val="center"/>
        </w:trPr>
        <w:tc>
          <w:tcPr>
            <w:tcW w:w="704" w:type="dxa"/>
            <w:shd w:val="clear" w:color="auto" w:fill="auto"/>
            <w:vAlign w:val="center"/>
          </w:tcPr>
          <w:p w:rsidR="0092543F" w:rsidRPr="003E3331" w:rsidRDefault="0092543F" w:rsidP="00015867">
            <w:pPr>
              <w:pStyle w:val="SemEspaamento"/>
              <w:rPr>
                <w:rFonts w:ascii="Arial" w:hAnsi="Arial" w:cs="Arial"/>
                <w:sz w:val="18"/>
                <w:szCs w:val="20"/>
              </w:rPr>
            </w:pPr>
            <w:proofErr w:type="gramStart"/>
            <w:r>
              <w:rPr>
                <w:rFonts w:ascii="Arial" w:hAnsi="Arial" w:cs="Arial"/>
                <w:sz w:val="18"/>
                <w:szCs w:val="20"/>
              </w:rPr>
              <w:t>3</w:t>
            </w:r>
            <w:proofErr w:type="gramEnd"/>
          </w:p>
        </w:tc>
        <w:tc>
          <w:tcPr>
            <w:tcW w:w="1034" w:type="dxa"/>
            <w:vAlign w:val="center"/>
          </w:tcPr>
          <w:p w:rsidR="0092543F" w:rsidRPr="003E3331" w:rsidRDefault="0092543F" w:rsidP="00015867">
            <w:pPr>
              <w:pStyle w:val="SemEspaamento"/>
              <w:jc w:val="center"/>
              <w:rPr>
                <w:rFonts w:ascii="Arial" w:hAnsi="Arial" w:cs="Arial"/>
                <w:sz w:val="18"/>
                <w:szCs w:val="20"/>
              </w:rPr>
            </w:pPr>
            <w:proofErr w:type="gramStart"/>
            <w:r>
              <w:rPr>
                <w:rFonts w:ascii="Arial" w:hAnsi="Arial" w:cs="Arial"/>
                <w:sz w:val="18"/>
                <w:szCs w:val="20"/>
              </w:rPr>
              <w:t>3</w:t>
            </w:r>
            <w:proofErr w:type="gramEnd"/>
          </w:p>
        </w:tc>
        <w:tc>
          <w:tcPr>
            <w:tcW w:w="4963" w:type="dxa"/>
            <w:shd w:val="clear" w:color="auto" w:fill="auto"/>
            <w:vAlign w:val="center"/>
          </w:tcPr>
          <w:p w:rsidR="0092543F" w:rsidRPr="009D4874" w:rsidRDefault="0092543F" w:rsidP="00015867">
            <w:pPr>
              <w:autoSpaceDE w:val="0"/>
              <w:autoSpaceDN w:val="0"/>
              <w:adjustRightInd w:val="0"/>
              <w:spacing w:after="60"/>
              <w:jc w:val="both"/>
              <w:rPr>
                <w:rFonts w:ascii="Arial" w:hAnsi="Arial" w:cs="Arial"/>
              </w:rPr>
            </w:pPr>
            <w:r w:rsidRPr="009D4874">
              <w:rPr>
                <w:rFonts w:ascii="Arial" w:hAnsi="Arial" w:cs="Arial"/>
              </w:rPr>
              <w:t xml:space="preserve">Bairros: </w:t>
            </w:r>
            <w:proofErr w:type="spellStart"/>
            <w:r w:rsidRPr="009D4874">
              <w:rPr>
                <w:rFonts w:ascii="Arial" w:hAnsi="Arial" w:cs="Arial"/>
              </w:rPr>
              <w:t>Corrego</w:t>
            </w:r>
            <w:proofErr w:type="spellEnd"/>
            <w:r w:rsidRPr="009D4874">
              <w:rPr>
                <w:rFonts w:ascii="Arial" w:hAnsi="Arial" w:cs="Arial"/>
              </w:rPr>
              <w:t xml:space="preserve"> Da Onça, </w:t>
            </w:r>
            <w:proofErr w:type="spellStart"/>
            <w:r w:rsidRPr="009D4874">
              <w:rPr>
                <w:rFonts w:ascii="Arial" w:hAnsi="Arial" w:cs="Arial"/>
              </w:rPr>
              <w:t>Candinhos</w:t>
            </w:r>
            <w:proofErr w:type="spellEnd"/>
            <w:r w:rsidRPr="009D4874">
              <w:rPr>
                <w:rFonts w:ascii="Arial" w:hAnsi="Arial" w:cs="Arial"/>
              </w:rPr>
              <w:t xml:space="preserve">, Gabiroba, Vila Rica </w:t>
            </w:r>
            <w:r>
              <w:rPr>
                <w:rFonts w:ascii="Arial" w:hAnsi="Arial" w:cs="Arial"/>
              </w:rPr>
              <w:t>e</w:t>
            </w:r>
            <w:r w:rsidRPr="009D4874">
              <w:rPr>
                <w:rFonts w:ascii="Arial" w:hAnsi="Arial" w:cs="Arial"/>
              </w:rPr>
              <w:t xml:space="preserve"> Cachoeirinha; (</w:t>
            </w:r>
            <w:r>
              <w:rPr>
                <w:rFonts w:ascii="Arial" w:hAnsi="Arial" w:cs="Arial"/>
              </w:rPr>
              <w:t>Período da manhã</w:t>
            </w:r>
            <w:r w:rsidRPr="009D4874">
              <w:rPr>
                <w:rFonts w:ascii="Arial" w:hAnsi="Arial" w:cs="Arial"/>
              </w:rPr>
              <w:t xml:space="preserve">); </w:t>
            </w:r>
            <w:proofErr w:type="spellStart"/>
            <w:r w:rsidRPr="009D4874">
              <w:rPr>
                <w:rFonts w:ascii="Arial" w:hAnsi="Arial" w:cs="Arial"/>
              </w:rPr>
              <w:t>Minimo</w:t>
            </w:r>
            <w:proofErr w:type="spellEnd"/>
            <w:r w:rsidRPr="009D4874">
              <w:rPr>
                <w:rFonts w:ascii="Arial" w:hAnsi="Arial" w:cs="Arial"/>
              </w:rPr>
              <w:t xml:space="preserve"> (16) </w:t>
            </w:r>
            <w:proofErr w:type="gramStart"/>
            <w:r w:rsidRPr="009D4874">
              <w:rPr>
                <w:rFonts w:ascii="Arial" w:hAnsi="Arial" w:cs="Arial"/>
              </w:rPr>
              <w:t>Lugares</w:t>
            </w:r>
            <w:proofErr w:type="gramEnd"/>
            <w:r w:rsidRPr="009D4874">
              <w:rPr>
                <w:rFonts w:ascii="Arial" w:hAnsi="Arial" w:cs="Arial"/>
              </w:rPr>
              <w:t xml:space="preserve"> </w:t>
            </w:r>
          </w:p>
        </w:tc>
        <w:tc>
          <w:tcPr>
            <w:tcW w:w="1275" w:type="dxa"/>
            <w:shd w:val="clear" w:color="auto" w:fill="auto"/>
            <w:vAlign w:val="center"/>
          </w:tcPr>
          <w:p w:rsidR="0092543F" w:rsidRPr="00DE5C8C" w:rsidRDefault="0092543F" w:rsidP="00015867">
            <w:pPr>
              <w:pStyle w:val="Cabealho"/>
              <w:jc w:val="center"/>
              <w:rPr>
                <w:rFonts w:ascii="Arial" w:hAnsi="Arial" w:cs="Arial"/>
              </w:rPr>
            </w:pPr>
            <w:r>
              <w:rPr>
                <w:rFonts w:ascii="Arial" w:hAnsi="Arial" w:cs="Arial"/>
              </w:rPr>
              <w:t>9.200</w:t>
            </w:r>
          </w:p>
        </w:tc>
        <w:tc>
          <w:tcPr>
            <w:tcW w:w="708" w:type="dxa"/>
            <w:shd w:val="clear" w:color="auto" w:fill="auto"/>
          </w:tcPr>
          <w:p w:rsidR="0092543F" w:rsidRPr="0028534B" w:rsidRDefault="0092543F" w:rsidP="00015867">
            <w:pPr>
              <w:pStyle w:val="Cabealho"/>
              <w:jc w:val="center"/>
              <w:rPr>
                <w:rFonts w:ascii="Arial" w:hAnsi="Arial" w:cs="Arial"/>
                <w:bCs/>
                <w:sz w:val="18"/>
              </w:rPr>
            </w:pPr>
            <w:r w:rsidRPr="00C96F5B">
              <w:rPr>
                <w:rFonts w:ascii="Arial" w:hAnsi="Arial" w:cs="Arial"/>
                <w:bCs/>
                <w:sz w:val="18"/>
              </w:rPr>
              <w:t>Km</w:t>
            </w:r>
          </w:p>
        </w:tc>
        <w:tc>
          <w:tcPr>
            <w:tcW w:w="1276" w:type="dxa"/>
            <w:vAlign w:val="center"/>
          </w:tcPr>
          <w:p w:rsidR="0092543F" w:rsidRDefault="0092543F" w:rsidP="00015867">
            <w:pPr>
              <w:jc w:val="center"/>
            </w:pPr>
            <w:r w:rsidRPr="00865E47">
              <w:rPr>
                <w:rFonts w:ascii="Arial" w:hAnsi="Arial" w:cs="Arial"/>
              </w:rPr>
              <w:t>0,03</w:t>
            </w:r>
          </w:p>
        </w:tc>
      </w:tr>
      <w:tr w:rsidR="0092543F" w:rsidRPr="00B04AE7" w:rsidTr="00015867">
        <w:trPr>
          <w:trHeight w:val="64"/>
          <w:jc w:val="center"/>
        </w:trPr>
        <w:tc>
          <w:tcPr>
            <w:tcW w:w="704" w:type="dxa"/>
            <w:shd w:val="clear" w:color="auto" w:fill="auto"/>
            <w:vAlign w:val="center"/>
          </w:tcPr>
          <w:p w:rsidR="0092543F" w:rsidRPr="003E3331" w:rsidRDefault="0092543F" w:rsidP="00015867">
            <w:pPr>
              <w:pStyle w:val="SemEspaamento"/>
              <w:rPr>
                <w:rFonts w:ascii="Arial" w:hAnsi="Arial" w:cs="Arial"/>
                <w:sz w:val="18"/>
                <w:szCs w:val="20"/>
              </w:rPr>
            </w:pPr>
            <w:proofErr w:type="gramStart"/>
            <w:r>
              <w:rPr>
                <w:rFonts w:ascii="Arial" w:hAnsi="Arial" w:cs="Arial"/>
                <w:sz w:val="18"/>
                <w:szCs w:val="20"/>
              </w:rPr>
              <w:t>4</w:t>
            </w:r>
            <w:proofErr w:type="gramEnd"/>
          </w:p>
        </w:tc>
        <w:tc>
          <w:tcPr>
            <w:tcW w:w="1034" w:type="dxa"/>
            <w:vAlign w:val="center"/>
          </w:tcPr>
          <w:p w:rsidR="0092543F" w:rsidRPr="003E3331" w:rsidRDefault="0092543F" w:rsidP="00015867">
            <w:pPr>
              <w:pStyle w:val="SemEspaamento"/>
              <w:jc w:val="center"/>
              <w:rPr>
                <w:rFonts w:ascii="Arial" w:hAnsi="Arial" w:cs="Arial"/>
                <w:sz w:val="18"/>
                <w:szCs w:val="20"/>
              </w:rPr>
            </w:pPr>
            <w:proofErr w:type="gramStart"/>
            <w:r>
              <w:rPr>
                <w:rFonts w:ascii="Arial" w:hAnsi="Arial" w:cs="Arial"/>
                <w:sz w:val="18"/>
                <w:szCs w:val="20"/>
              </w:rPr>
              <w:t>4</w:t>
            </w:r>
            <w:proofErr w:type="gramEnd"/>
          </w:p>
        </w:tc>
        <w:tc>
          <w:tcPr>
            <w:tcW w:w="4963" w:type="dxa"/>
            <w:shd w:val="clear" w:color="auto" w:fill="auto"/>
            <w:vAlign w:val="center"/>
          </w:tcPr>
          <w:p w:rsidR="0092543F" w:rsidRPr="009D4874" w:rsidRDefault="0092543F" w:rsidP="00015867">
            <w:pPr>
              <w:pStyle w:val="Default"/>
              <w:jc w:val="both"/>
              <w:rPr>
                <w:rFonts w:ascii="Arial" w:hAnsi="Arial" w:cs="Arial"/>
                <w:color w:val="auto"/>
                <w:sz w:val="22"/>
                <w:szCs w:val="22"/>
              </w:rPr>
            </w:pPr>
            <w:r w:rsidRPr="009D4874">
              <w:rPr>
                <w:rFonts w:ascii="Arial" w:hAnsi="Arial" w:cs="Arial"/>
                <w:color w:val="auto"/>
                <w:sz w:val="22"/>
                <w:szCs w:val="22"/>
              </w:rPr>
              <w:t xml:space="preserve">Bairros: Tapir, Roseira, Barra Mansa, Lagoa </w:t>
            </w:r>
            <w:r>
              <w:rPr>
                <w:rFonts w:ascii="Arial" w:hAnsi="Arial" w:cs="Arial"/>
                <w:color w:val="auto"/>
                <w:sz w:val="22"/>
                <w:szCs w:val="22"/>
              </w:rPr>
              <w:t>e</w:t>
            </w:r>
            <w:r w:rsidRPr="009D4874">
              <w:rPr>
                <w:rFonts w:ascii="Arial" w:hAnsi="Arial" w:cs="Arial"/>
                <w:color w:val="auto"/>
                <w:sz w:val="22"/>
                <w:szCs w:val="22"/>
              </w:rPr>
              <w:t xml:space="preserve"> Barreiro; (</w:t>
            </w:r>
            <w:r w:rsidRPr="007466B9">
              <w:rPr>
                <w:rFonts w:ascii="Arial" w:hAnsi="Arial" w:cs="Arial"/>
                <w:color w:val="auto"/>
                <w:sz w:val="22"/>
                <w:szCs w:val="22"/>
              </w:rPr>
              <w:t>Período da manhã</w:t>
            </w:r>
            <w:r w:rsidRPr="009D4874">
              <w:rPr>
                <w:rFonts w:ascii="Arial" w:hAnsi="Arial" w:cs="Arial"/>
                <w:color w:val="auto"/>
                <w:sz w:val="22"/>
                <w:szCs w:val="22"/>
              </w:rPr>
              <w:t xml:space="preserve">); </w:t>
            </w:r>
            <w:proofErr w:type="spellStart"/>
            <w:r w:rsidRPr="009D4874">
              <w:rPr>
                <w:rFonts w:ascii="Arial" w:hAnsi="Arial" w:cs="Arial"/>
                <w:color w:val="auto"/>
                <w:sz w:val="22"/>
                <w:szCs w:val="22"/>
              </w:rPr>
              <w:t>Minimo</w:t>
            </w:r>
            <w:proofErr w:type="spellEnd"/>
            <w:r w:rsidRPr="009D4874">
              <w:rPr>
                <w:rFonts w:ascii="Arial" w:hAnsi="Arial" w:cs="Arial"/>
                <w:color w:val="auto"/>
                <w:sz w:val="22"/>
                <w:szCs w:val="22"/>
              </w:rPr>
              <w:t xml:space="preserve"> (16) </w:t>
            </w:r>
            <w:proofErr w:type="gramStart"/>
            <w:r w:rsidRPr="009D4874">
              <w:rPr>
                <w:rFonts w:ascii="Arial" w:hAnsi="Arial" w:cs="Arial"/>
                <w:color w:val="auto"/>
                <w:sz w:val="22"/>
                <w:szCs w:val="22"/>
              </w:rPr>
              <w:t>Lugares</w:t>
            </w:r>
            <w:proofErr w:type="gramEnd"/>
          </w:p>
        </w:tc>
        <w:tc>
          <w:tcPr>
            <w:tcW w:w="1275" w:type="dxa"/>
            <w:shd w:val="clear" w:color="auto" w:fill="auto"/>
            <w:vAlign w:val="center"/>
          </w:tcPr>
          <w:p w:rsidR="0092543F" w:rsidRPr="00DE5C8C" w:rsidRDefault="0092543F" w:rsidP="00015867">
            <w:pPr>
              <w:pStyle w:val="Cabealho"/>
              <w:jc w:val="center"/>
              <w:rPr>
                <w:rFonts w:ascii="Arial" w:hAnsi="Arial" w:cs="Arial"/>
              </w:rPr>
            </w:pPr>
            <w:r>
              <w:rPr>
                <w:rFonts w:ascii="Arial" w:hAnsi="Arial" w:cs="Arial"/>
              </w:rPr>
              <w:t>9.200</w:t>
            </w:r>
          </w:p>
        </w:tc>
        <w:tc>
          <w:tcPr>
            <w:tcW w:w="708" w:type="dxa"/>
            <w:shd w:val="clear" w:color="auto" w:fill="auto"/>
          </w:tcPr>
          <w:p w:rsidR="0092543F" w:rsidRPr="0028534B" w:rsidRDefault="0092543F" w:rsidP="00015867">
            <w:pPr>
              <w:pStyle w:val="Cabealho"/>
              <w:jc w:val="center"/>
              <w:rPr>
                <w:rFonts w:ascii="Arial" w:hAnsi="Arial" w:cs="Arial"/>
                <w:bCs/>
                <w:sz w:val="18"/>
              </w:rPr>
            </w:pPr>
            <w:r w:rsidRPr="00C96F5B">
              <w:rPr>
                <w:rFonts w:ascii="Arial" w:hAnsi="Arial" w:cs="Arial"/>
                <w:bCs/>
                <w:sz w:val="18"/>
              </w:rPr>
              <w:t>Km</w:t>
            </w:r>
          </w:p>
        </w:tc>
        <w:tc>
          <w:tcPr>
            <w:tcW w:w="1276" w:type="dxa"/>
            <w:vAlign w:val="center"/>
          </w:tcPr>
          <w:p w:rsidR="0092543F" w:rsidRDefault="0092543F" w:rsidP="00015867">
            <w:pPr>
              <w:jc w:val="center"/>
            </w:pPr>
            <w:r w:rsidRPr="00865E47">
              <w:rPr>
                <w:rFonts w:ascii="Arial" w:hAnsi="Arial" w:cs="Arial"/>
              </w:rPr>
              <w:t>0,03</w:t>
            </w:r>
          </w:p>
        </w:tc>
      </w:tr>
      <w:tr w:rsidR="0092543F" w:rsidRPr="00B04AE7" w:rsidTr="00015867">
        <w:trPr>
          <w:trHeight w:val="64"/>
          <w:jc w:val="center"/>
        </w:trPr>
        <w:tc>
          <w:tcPr>
            <w:tcW w:w="9960" w:type="dxa"/>
            <w:gridSpan w:val="6"/>
            <w:shd w:val="clear" w:color="auto" w:fill="D9D9D9" w:themeFill="background1" w:themeFillShade="D9"/>
            <w:vAlign w:val="center"/>
          </w:tcPr>
          <w:p w:rsidR="0092543F" w:rsidRPr="00DE5C8C" w:rsidRDefault="0092543F" w:rsidP="00015867">
            <w:pPr>
              <w:pStyle w:val="Cabealho"/>
              <w:jc w:val="center"/>
              <w:rPr>
                <w:rFonts w:ascii="Arial" w:hAnsi="Arial" w:cs="Arial"/>
              </w:rPr>
            </w:pPr>
            <w:r>
              <w:rPr>
                <w:rFonts w:ascii="Arial" w:hAnsi="Arial" w:cs="Arial"/>
                <w:bCs/>
                <w:sz w:val="18"/>
              </w:rPr>
              <w:t>LINHA DE ITAMOGI PARA SÃO SEBASTIÃO DO PARAÍSO</w:t>
            </w:r>
          </w:p>
        </w:tc>
      </w:tr>
      <w:tr w:rsidR="0092543F" w:rsidRPr="00B04AE7" w:rsidTr="00015867">
        <w:trPr>
          <w:trHeight w:val="64"/>
          <w:jc w:val="center"/>
        </w:trPr>
        <w:tc>
          <w:tcPr>
            <w:tcW w:w="704" w:type="dxa"/>
            <w:shd w:val="clear" w:color="auto" w:fill="auto"/>
            <w:vAlign w:val="center"/>
          </w:tcPr>
          <w:p w:rsidR="0092543F" w:rsidRPr="003E3331" w:rsidRDefault="0092543F" w:rsidP="00015867">
            <w:pPr>
              <w:pStyle w:val="SemEspaamento"/>
              <w:rPr>
                <w:rFonts w:ascii="Arial" w:hAnsi="Arial" w:cs="Arial"/>
                <w:sz w:val="18"/>
                <w:szCs w:val="20"/>
              </w:rPr>
            </w:pPr>
            <w:proofErr w:type="gramStart"/>
            <w:r>
              <w:rPr>
                <w:rFonts w:ascii="Arial" w:hAnsi="Arial" w:cs="Arial"/>
                <w:sz w:val="18"/>
                <w:szCs w:val="20"/>
              </w:rPr>
              <w:t>5</w:t>
            </w:r>
            <w:proofErr w:type="gramEnd"/>
          </w:p>
        </w:tc>
        <w:tc>
          <w:tcPr>
            <w:tcW w:w="1034" w:type="dxa"/>
            <w:vAlign w:val="center"/>
          </w:tcPr>
          <w:p w:rsidR="0092543F" w:rsidRPr="003E3331" w:rsidRDefault="0092543F" w:rsidP="00015867">
            <w:pPr>
              <w:pStyle w:val="Default"/>
              <w:rPr>
                <w:rFonts w:ascii="Arial" w:eastAsia="Times New Roman" w:hAnsi="Arial" w:cs="Arial"/>
                <w:color w:val="auto"/>
                <w:sz w:val="18"/>
                <w:szCs w:val="20"/>
                <w:lang w:eastAsia="pt-BR"/>
              </w:rPr>
            </w:pPr>
            <w:r>
              <w:rPr>
                <w:rFonts w:ascii="Arial" w:eastAsia="Times New Roman" w:hAnsi="Arial" w:cs="Arial"/>
                <w:color w:val="auto"/>
                <w:sz w:val="18"/>
                <w:szCs w:val="20"/>
                <w:lang w:eastAsia="pt-BR"/>
              </w:rPr>
              <w:t xml:space="preserve">       </w:t>
            </w:r>
            <w:proofErr w:type="gramStart"/>
            <w:r>
              <w:rPr>
                <w:rFonts w:ascii="Arial" w:eastAsia="Times New Roman" w:hAnsi="Arial" w:cs="Arial"/>
                <w:color w:val="auto"/>
                <w:sz w:val="18"/>
                <w:szCs w:val="20"/>
                <w:lang w:eastAsia="pt-BR"/>
              </w:rPr>
              <w:t>5</w:t>
            </w:r>
            <w:proofErr w:type="gramEnd"/>
          </w:p>
        </w:tc>
        <w:tc>
          <w:tcPr>
            <w:tcW w:w="4963" w:type="dxa"/>
            <w:shd w:val="clear" w:color="auto" w:fill="auto"/>
            <w:vAlign w:val="center"/>
          </w:tcPr>
          <w:p w:rsidR="0092543F" w:rsidRPr="00DE5C8C" w:rsidRDefault="0092543F" w:rsidP="00527107">
            <w:pPr>
              <w:pStyle w:val="Default"/>
              <w:jc w:val="both"/>
              <w:rPr>
                <w:rFonts w:ascii="Arial" w:hAnsi="Arial" w:cs="Arial"/>
                <w:color w:val="auto"/>
                <w:sz w:val="22"/>
                <w:szCs w:val="22"/>
              </w:rPr>
            </w:pPr>
            <w:proofErr w:type="spellStart"/>
            <w:r>
              <w:rPr>
                <w:rFonts w:ascii="Arial" w:hAnsi="Arial" w:cs="Arial"/>
                <w:color w:val="auto"/>
                <w:sz w:val="22"/>
                <w:szCs w:val="22"/>
              </w:rPr>
              <w:t>Itamogi</w:t>
            </w:r>
            <w:proofErr w:type="spellEnd"/>
            <w:r>
              <w:rPr>
                <w:rFonts w:ascii="Arial" w:hAnsi="Arial" w:cs="Arial"/>
                <w:color w:val="auto"/>
                <w:sz w:val="22"/>
                <w:szCs w:val="22"/>
              </w:rPr>
              <w:t>/</w:t>
            </w:r>
            <w:proofErr w:type="spellStart"/>
            <w:proofErr w:type="gramStart"/>
            <w:r>
              <w:rPr>
                <w:rFonts w:ascii="Arial" w:hAnsi="Arial" w:cs="Arial"/>
                <w:color w:val="auto"/>
                <w:sz w:val="22"/>
                <w:szCs w:val="22"/>
              </w:rPr>
              <w:t>Mg</w:t>
            </w:r>
            <w:proofErr w:type="spellEnd"/>
            <w:proofErr w:type="gramEnd"/>
            <w:r>
              <w:rPr>
                <w:rFonts w:ascii="Arial" w:hAnsi="Arial" w:cs="Arial"/>
                <w:color w:val="auto"/>
                <w:sz w:val="22"/>
                <w:szCs w:val="22"/>
              </w:rPr>
              <w:t xml:space="preserve"> com destino à São Sebastião do Paraíso/</w:t>
            </w:r>
            <w:proofErr w:type="spellStart"/>
            <w:r>
              <w:rPr>
                <w:rFonts w:ascii="Arial" w:hAnsi="Arial" w:cs="Arial"/>
                <w:color w:val="auto"/>
                <w:sz w:val="22"/>
                <w:szCs w:val="22"/>
              </w:rPr>
              <w:t>Mg</w:t>
            </w:r>
            <w:proofErr w:type="spellEnd"/>
            <w:r>
              <w:rPr>
                <w:rFonts w:ascii="Arial" w:hAnsi="Arial" w:cs="Arial"/>
                <w:color w:val="auto"/>
                <w:sz w:val="22"/>
                <w:szCs w:val="22"/>
              </w:rPr>
              <w:t>, com a seguinte rota: saída da garagem municipal de</w:t>
            </w:r>
            <w:r w:rsidRPr="009D4874">
              <w:rPr>
                <w:rFonts w:ascii="Arial" w:hAnsi="Arial" w:cs="Arial"/>
                <w:color w:val="auto"/>
                <w:sz w:val="22"/>
                <w:szCs w:val="22"/>
              </w:rPr>
              <w:t xml:space="preserve"> </w:t>
            </w:r>
            <w:proofErr w:type="spellStart"/>
            <w:r w:rsidRPr="009D4874">
              <w:rPr>
                <w:rFonts w:ascii="Arial" w:hAnsi="Arial" w:cs="Arial"/>
                <w:color w:val="auto"/>
                <w:sz w:val="22"/>
                <w:szCs w:val="22"/>
              </w:rPr>
              <w:t>Itamogi</w:t>
            </w:r>
            <w:proofErr w:type="spellEnd"/>
            <w:r w:rsidRPr="009D4874">
              <w:rPr>
                <w:rFonts w:ascii="Arial" w:hAnsi="Arial" w:cs="Arial"/>
                <w:color w:val="auto"/>
                <w:sz w:val="22"/>
                <w:szCs w:val="22"/>
              </w:rPr>
              <w:t xml:space="preserve"> (Às 18 horas), passando pela Praça São João Batista (centro da cidade), PSF III, com destino à Faculdade Libertas, Nova </w:t>
            </w:r>
            <w:proofErr w:type="spellStart"/>
            <w:r w:rsidRPr="009D4874">
              <w:rPr>
                <w:rFonts w:ascii="Arial" w:hAnsi="Arial" w:cs="Arial"/>
                <w:color w:val="auto"/>
                <w:sz w:val="22"/>
                <w:szCs w:val="22"/>
              </w:rPr>
              <w:t>Didata</w:t>
            </w:r>
            <w:proofErr w:type="spellEnd"/>
            <w:r w:rsidRPr="009D4874">
              <w:rPr>
                <w:rFonts w:ascii="Arial" w:hAnsi="Arial" w:cs="Arial"/>
                <w:color w:val="auto"/>
                <w:sz w:val="22"/>
                <w:szCs w:val="22"/>
              </w:rPr>
              <w:t xml:space="preserve">, Colégio Objetivo, </w:t>
            </w:r>
            <w:proofErr w:type="spellStart"/>
            <w:r w:rsidRPr="009D4874">
              <w:rPr>
                <w:rFonts w:ascii="Arial" w:hAnsi="Arial" w:cs="Arial"/>
                <w:color w:val="auto"/>
                <w:sz w:val="22"/>
                <w:szCs w:val="22"/>
              </w:rPr>
              <w:t>Casec</w:t>
            </w:r>
            <w:proofErr w:type="spellEnd"/>
            <w:r w:rsidRPr="009D4874">
              <w:rPr>
                <w:rFonts w:ascii="Arial" w:hAnsi="Arial" w:cs="Arial"/>
                <w:color w:val="auto"/>
                <w:sz w:val="22"/>
                <w:szCs w:val="22"/>
              </w:rPr>
              <w:t xml:space="preserve">, </w:t>
            </w:r>
            <w:proofErr w:type="spellStart"/>
            <w:r w:rsidRPr="009D4874">
              <w:rPr>
                <w:rFonts w:ascii="Arial" w:hAnsi="Arial" w:cs="Arial"/>
                <w:color w:val="auto"/>
                <w:sz w:val="22"/>
                <w:szCs w:val="22"/>
              </w:rPr>
              <w:t>Senai</w:t>
            </w:r>
            <w:proofErr w:type="spellEnd"/>
            <w:r w:rsidRPr="009D4874">
              <w:rPr>
                <w:rFonts w:ascii="Arial" w:hAnsi="Arial" w:cs="Arial"/>
                <w:color w:val="auto"/>
                <w:sz w:val="22"/>
                <w:szCs w:val="22"/>
              </w:rPr>
              <w:t xml:space="preserve">, </w:t>
            </w:r>
            <w:proofErr w:type="spellStart"/>
            <w:r w:rsidRPr="009D4874">
              <w:rPr>
                <w:rFonts w:ascii="Arial" w:hAnsi="Arial" w:cs="Arial"/>
                <w:color w:val="auto"/>
                <w:sz w:val="22"/>
                <w:szCs w:val="22"/>
              </w:rPr>
              <w:t>Calafiori</w:t>
            </w:r>
            <w:proofErr w:type="spellEnd"/>
            <w:r w:rsidRPr="009D4874">
              <w:rPr>
                <w:rFonts w:ascii="Arial" w:hAnsi="Arial" w:cs="Arial"/>
                <w:color w:val="auto"/>
                <w:sz w:val="22"/>
                <w:szCs w:val="22"/>
              </w:rPr>
              <w:t xml:space="preserve">. Deverá realizar o itinerário inverso até a cidade de </w:t>
            </w:r>
            <w:proofErr w:type="spellStart"/>
            <w:r w:rsidRPr="009D4874">
              <w:rPr>
                <w:rFonts w:ascii="Arial" w:hAnsi="Arial" w:cs="Arial"/>
                <w:color w:val="auto"/>
                <w:sz w:val="22"/>
                <w:szCs w:val="22"/>
              </w:rPr>
              <w:t>Itamogi</w:t>
            </w:r>
            <w:proofErr w:type="spellEnd"/>
            <w:r w:rsidRPr="009D4874">
              <w:rPr>
                <w:rFonts w:ascii="Arial" w:hAnsi="Arial" w:cs="Arial"/>
                <w:color w:val="auto"/>
                <w:sz w:val="22"/>
                <w:szCs w:val="22"/>
              </w:rPr>
              <w:t>.</w:t>
            </w:r>
            <w:r>
              <w:rPr>
                <w:rFonts w:ascii="Arial" w:hAnsi="Arial" w:cs="Arial"/>
                <w:color w:val="auto"/>
                <w:sz w:val="22"/>
                <w:szCs w:val="22"/>
              </w:rPr>
              <w:t xml:space="preserve"> </w:t>
            </w:r>
            <w:r w:rsidRPr="00972BE3">
              <w:rPr>
                <w:rFonts w:ascii="Arial" w:hAnsi="Arial" w:cs="Arial"/>
                <w:color w:val="auto"/>
                <w:sz w:val="22"/>
                <w:szCs w:val="22"/>
                <w:highlight w:val="yellow"/>
                <w:u w:val="single"/>
              </w:rPr>
              <w:t>Como condição de assinatura de contrato, por se tratar de transporte Intermunicipal a prestadora obrigatoriamente deverá apresentar seu registro</w:t>
            </w:r>
            <w:r w:rsidR="00527107">
              <w:rPr>
                <w:rFonts w:ascii="Arial" w:hAnsi="Arial" w:cs="Arial"/>
                <w:color w:val="auto"/>
                <w:sz w:val="22"/>
                <w:szCs w:val="22"/>
                <w:highlight w:val="yellow"/>
                <w:u w:val="single"/>
              </w:rPr>
              <w:t xml:space="preserve"> atualizado</w:t>
            </w:r>
            <w:r w:rsidRPr="00972BE3">
              <w:rPr>
                <w:rFonts w:ascii="Arial" w:hAnsi="Arial" w:cs="Arial"/>
                <w:color w:val="auto"/>
                <w:sz w:val="22"/>
                <w:szCs w:val="22"/>
                <w:highlight w:val="yellow"/>
                <w:u w:val="single"/>
              </w:rPr>
              <w:t xml:space="preserve"> junto ao DER-Departamento de Estradas de Rodagem, que autorize tipo de fretamento</w:t>
            </w:r>
            <w:r w:rsidRPr="00972BE3">
              <w:rPr>
                <w:rFonts w:ascii="Arial" w:hAnsi="Arial" w:cs="Arial"/>
                <w:color w:val="auto"/>
                <w:sz w:val="22"/>
                <w:szCs w:val="22"/>
                <w:highlight w:val="yellow"/>
              </w:rPr>
              <w:t>. Obrigatório Veículo com no mínimo 48 (quarenta e oito) lugares.</w:t>
            </w:r>
          </w:p>
        </w:tc>
        <w:tc>
          <w:tcPr>
            <w:tcW w:w="1275" w:type="dxa"/>
            <w:shd w:val="clear" w:color="auto" w:fill="auto"/>
            <w:vAlign w:val="center"/>
          </w:tcPr>
          <w:p w:rsidR="0092543F" w:rsidRPr="00DE5C8C" w:rsidRDefault="0092543F" w:rsidP="00015867">
            <w:pPr>
              <w:pStyle w:val="Cabealho"/>
              <w:jc w:val="center"/>
              <w:rPr>
                <w:rFonts w:ascii="Arial" w:hAnsi="Arial" w:cs="Arial"/>
              </w:rPr>
            </w:pPr>
            <w:r>
              <w:rPr>
                <w:rFonts w:ascii="Arial" w:hAnsi="Arial" w:cs="Arial"/>
              </w:rPr>
              <w:t>22.000</w:t>
            </w:r>
          </w:p>
        </w:tc>
        <w:tc>
          <w:tcPr>
            <w:tcW w:w="708" w:type="dxa"/>
            <w:shd w:val="clear" w:color="auto" w:fill="auto"/>
            <w:vAlign w:val="center"/>
          </w:tcPr>
          <w:p w:rsidR="0092543F" w:rsidRPr="00C96F5B" w:rsidRDefault="0092543F" w:rsidP="00015867">
            <w:pPr>
              <w:pStyle w:val="Cabealho"/>
              <w:jc w:val="center"/>
              <w:rPr>
                <w:rFonts w:ascii="Arial" w:hAnsi="Arial" w:cs="Arial"/>
                <w:bCs/>
                <w:sz w:val="18"/>
              </w:rPr>
            </w:pPr>
            <w:r w:rsidRPr="00C96F5B">
              <w:rPr>
                <w:rFonts w:ascii="Arial" w:hAnsi="Arial" w:cs="Arial"/>
                <w:bCs/>
                <w:sz w:val="18"/>
              </w:rPr>
              <w:t>Km</w:t>
            </w:r>
          </w:p>
        </w:tc>
        <w:tc>
          <w:tcPr>
            <w:tcW w:w="1276" w:type="dxa"/>
            <w:vAlign w:val="center"/>
          </w:tcPr>
          <w:p w:rsidR="0092543F" w:rsidRPr="00DE5C8C" w:rsidRDefault="0092543F" w:rsidP="00015867">
            <w:pPr>
              <w:pStyle w:val="Cabealho"/>
              <w:jc w:val="center"/>
              <w:rPr>
                <w:rFonts w:ascii="Arial" w:hAnsi="Arial" w:cs="Arial"/>
              </w:rPr>
            </w:pPr>
            <w:r w:rsidRPr="005E244C">
              <w:rPr>
                <w:rFonts w:ascii="Arial" w:hAnsi="Arial" w:cs="Arial"/>
              </w:rPr>
              <w:t>0,03</w:t>
            </w:r>
          </w:p>
        </w:tc>
      </w:tr>
      <w:tr w:rsidR="0092543F" w:rsidRPr="00B04AE7" w:rsidTr="00015867">
        <w:trPr>
          <w:trHeight w:val="64"/>
          <w:jc w:val="center"/>
        </w:trPr>
        <w:tc>
          <w:tcPr>
            <w:tcW w:w="9960" w:type="dxa"/>
            <w:gridSpan w:val="6"/>
            <w:shd w:val="clear" w:color="auto" w:fill="D9D9D9" w:themeFill="background1" w:themeFillShade="D9"/>
            <w:vAlign w:val="center"/>
          </w:tcPr>
          <w:p w:rsidR="0092543F" w:rsidRPr="00DE5C8C" w:rsidRDefault="0092543F" w:rsidP="00015867">
            <w:pPr>
              <w:pStyle w:val="Cabealho"/>
              <w:jc w:val="center"/>
              <w:rPr>
                <w:rFonts w:ascii="Arial" w:hAnsi="Arial" w:cs="Arial"/>
              </w:rPr>
            </w:pPr>
            <w:r w:rsidRPr="007466B9">
              <w:rPr>
                <w:rFonts w:ascii="Arial" w:hAnsi="Arial" w:cs="Arial"/>
                <w:bCs/>
                <w:sz w:val="18"/>
              </w:rPr>
              <w:lastRenderedPageBreak/>
              <w:t>LINHA</w:t>
            </w:r>
            <w:r>
              <w:rPr>
                <w:rFonts w:ascii="Arial" w:hAnsi="Arial" w:cs="Arial"/>
                <w:bCs/>
                <w:sz w:val="18"/>
              </w:rPr>
              <w:t>S DAS ESCOLAS MUNICIPAIS</w:t>
            </w:r>
          </w:p>
        </w:tc>
      </w:tr>
      <w:tr w:rsidR="0092543F" w:rsidRPr="00B04AE7" w:rsidTr="00015867">
        <w:trPr>
          <w:trHeight w:val="64"/>
          <w:jc w:val="center"/>
        </w:trPr>
        <w:tc>
          <w:tcPr>
            <w:tcW w:w="704" w:type="dxa"/>
            <w:shd w:val="clear" w:color="auto" w:fill="auto"/>
            <w:vAlign w:val="center"/>
          </w:tcPr>
          <w:p w:rsidR="0092543F" w:rsidRPr="003E3331" w:rsidRDefault="0092543F" w:rsidP="00015867">
            <w:pPr>
              <w:pStyle w:val="SemEspaamento"/>
              <w:rPr>
                <w:rFonts w:ascii="Arial" w:hAnsi="Arial" w:cs="Arial"/>
                <w:sz w:val="18"/>
                <w:szCs w:val="20"/>
              </w:rPr>
            </w:pPr>
            <w:proofErr w:type="gramStart"/>
            <w:r>
              <w:rPr>
                <w:rFonts w:ascii="Arial" w:hAnsi="Arial" w:cs="Arial"/>
                <w:sz w:val="18"/>
                <w:szCs w:val="20"/>
              </w:rPr>
              <w:t>6</w:t>
            </w:r>
            <w:proofErr w:type="gramEnd"/>
          </w:p>
        </w:tc>
        <w:tc>
          <w:tcPr>
            <w:tcW w:w="1034" w:type="dxa"/>
            <w:vAlign w:val="center"/>
          </w:tcPr>
          <w:p w:rsidR="0092543F" w:rsidRPr="003E3331" w:rsidRDefault="0092543F" w:rsidP="00015867">
            <w:pPr>
              <w:pStyle w:val="Default"/>
              <w:rPr>
                <w:rFonts w:ascii="Arial" w:eastAsia="Times New Roman" w:hAnsi="Arial" w:cs="Arial"/>
                <w:color w:val="auto"/>
                <w:sz w:val="18"/>
                <w:szCs w:val="20"/>
                <w:lang w:eastAsia="pt-BR"/>
              </w:rPr>
            </w:pPr>
            <w:r>
              <w:rPr>
                <w:rFonts w:ascii="Arial" w:eastAsia="Times New Roman" w:hAnsi="Arial" w:cs="Arial"/>
                <w:color w:val="auto"/>
                <w:sz w:val="18"/>
                <w:szCs w:val="20"/>
                <w:lang w:eastAsia="pt-BR"/>
              </w:rPr>
              <w:t xml:space="preserve">       </w:t>
            </w:r>
            <w:proofErr w:type="gramStart"/>
            <w:r>
              <w:rPr>
                <w:rFonts w:ascii="Arial" w:eastAsia="Times New Roman" w:hAnsi="Arial" w:cs="Arial"/>
                <w:color w:val="auto"/>
                <w:sz w:val="18"/>
                <w:szCs w:val="20"/>
                <w:lang w:eastAsia="pt-BR"/>
              </w:rPr>
              <w:t>6</w:t>
            </w:r>
            <w:proofErr w:type="gramEnd"/>
          </w:p>
        </w:tc>
        <w:tc>
          <w:tcPr>
            <w:tcW w:w="4963" w:type="dxa"/>
            <w:shd w:val="clear" w:color="auto" w:fill="auto"/>
            <w:vAlign w:val="center"/>
          </w:tcPr>
          <w:p w:rsidR="0092543F" w:rsidRPr="00DE5C8C" w:rsidRDefault="0092543F" w:rsidP="00015867">
            <w:pPr>
              <w:pStyle w:val="Default"/>
              <w:jc w:val="both"/>
              <w:rPr>
                <w:rFonts w:ascii="Arial" w:hAnsi="Arial" w:cs="Arial"/>
                <w:color w:val="auto"/>
                <w:sz w:val="22"/>
                <w:szCs w:val="22"/>
              </w:rPr>
            </w:pPr>
            <w:r>
              <w:rPr>
                <w:rFonts w:ascii="Arial" w:hAnsi="Arial" w:cs="Arial"/>
                <w:color w:val="auto"/>
                <w:sz w:val="22"/>
                <w:szCs w:val="22"/>
              </w:rPr>
              <w:t xml:space="preserve">Bairro: Barreiro; (Período Vespertino); Mínimo 20 </w:t>
            </w:r>
            <w:proofErr w:type="gramStart"/>
            <w:r>
              <w:rPr>
                <w:rFonts w:ascii="Arial" w:hAnsi="Arial" w:cs="Arial"/>
                <w:color w:val="auto"/>
                <w:sz w:val="22"/>
                <w:szCs w:val="22"/>
              </w:rPr>
              <w:t>lugares</w:t>
            </w:r>
            <w:proofErr w:type="gramEnd"/>
          </w:p>
        </w:tc>
        <w:tc>
          <w:tcPr>
            <w:tcW w:w="1275" w:type="dxa"/>
            <w:shd w:val="clear" w:color="auto" w:fill="auto"/>
            <w:vAlign w:val="center"/>
          </w:tcPr>
          <w:p w:rsidR="0092543F" w:rsidRPr="00DE5C8C" w:rsidRDefault="0092543F" w:rsidP="00015867">
            <w:pPr>
              <w:pStyle w:val="Cabealho"/>
              <w:jc w:val="center"/>
              <w:rPr>
                <w:rFonts w:ascii="Arial" w:hAnsi="Arial" w:cs="Arial"/>
              </w:rPr>
            </w:pPr>
            <w:r>
              <w:rPr>
                <w:rFonts w:ascii="Arial" w:hAnsi="Arial" w:cs="Arial"/>
              </w:rPr>
              <w:t>16.000</w:t>
            </w:r>
          </w:p>
        </w:tc>
        <w:tc>
          <w:tcPr>
            <w:tcW w:w="708" w:type="dxa"/>
            <w:shd w:val="clear" w:color="auto" w:fill="auto"/>
            <w:vAlign w:val="center"/>
          </w:tcPr>
          <w:p w:rsidR="0092543F" w:rsidRPr="00C96F5B" w:rsidRDefault="0092543F" w:rsidP="00015867">
            <w:pPr>
              <w:pStyle w:val="Cabealho"/>
              <w:jc w:val="center"/>
              <w:rPr>
                <w:rFonts w:ascii="Arial" w:hAnsi="Arial" w:cs="Arial"/>
                <w:bCs/>
                <w:sz w:val="18"/>
              </w:rPr>
            </w:pPr>
            <w:r w:rsidRPr="00C96F5B">
              <w:rPr>
                <w:rFonts w:ascii="Arial" w:hAnsi="Arial" w:cs="Arial"/>
                <w:bCs/>
                <w:sz w:val="18"/>
              </w:rPr>
              <w:t>Km</w:t>
            </w:r>
          </w:p>
        </w:tc>
        <w:tc>
          <w:tcPr>
            <w:tcW w:w="1276" w:type="dxa"/>
            <w:vAlign w:val="center"/>
          </w:tcPr>
          <w:p w:rsidR="0092543F" w:rsidRDefault="0092543F" w:rsidP="00015867">
            <w:pPr>
              <w:jc w:val="center"/>
            </w:pPr>
            <w:r w:rsidRPr="000A5A96">
              <w:rPr>
                <w:rFonts w:ascii="Arial" w:hAnsi="Arial" w:cs="Arial"/>
              </w:rPr>
              <w:t>0,03</w:t>
            </w:r>
          </w:p>
        </w:tc>
      </w:tr>
      <w:tr w:rsidR="0092543F" w:rsidRPr="00B04AE7" w:rsidTr="00015867">
        <w:trPr>
          <w:trHeight w:val="64"/>
          <w:jc w:val="center"/>
        </w:trPr>
        <w:tc>
          <w:tcPr>
            <w:tcW w:w="704" w:type="dxa"/>
            <w:shd w:val="clear" w:color="auto" w:fill="auto"/>
            <w:vAlign w:val="center"/>
          </w:tcPr>
          <w:p w:rsidR="0092543F" w:rsidRPr="003E3331" w:rsidRDefault="0092543F" w:rsidP="00015867">
            <w:pPr>
              <w:pStyle w:val="SemEspaamento"/>
              <w:rPr>
                <w:rFonts w:ascii="Arial" w:hAnsi="Arial" w:cs="Arial"/>
                <w:sz w:val="18"/>
                <w:szCs w:val="20"/>
              </w:rPr>
            </w:pPr>
            <w:proofErr w:type="gramStart"/>
            <w:r>
              <w:rPr>
                <w:rFonts w:ascii="Arial" w:hAnsi="Arial" w:cs="Arial"/>
                <w:sz w:val="18"/>
                <w:szCs w:val="20"/>
              </w:rPr>
              <w:t>7</w:t>
            </w:r>
            <w:proofErr w:type="gramEnd"/>
          </w:p>
        </w:tc>
        <w:tc>
          <w:tcPr>
            <w:tcW w:w="1034" w:type="dxa"/>
            <w:vAlign w:val="center"/>
          </w:tcPr>
          <w:p w:rsidR="0092543F" w:rsidRPr="003E3331" w:rsidRDefault="0092543F" w:rsidP="00015867">
            <w:pPr>
              <w:pStyle w:val="Default"/>
              <w:rPr>
                <w:rFonts w:ascii="Arial" w:eastAsia="Times New Roman" w:hAnsi="Arial" w:cs="Arial"/>
                <w:color w:val="auto"/>
                <w:sz w:val="18"/>
                <w:szCs w:val="20"/>
                <w:lang w:eastAsia="pt-BR"/>
              </w:rPr>
            </w:pPr>
            <w:r>
              <w:rPr>
                <w:rFonts w:ascii="Arial" w:eastAsia="Times New Roman" w:hAnsi="Arial" w:cs="Arial"/>
                <w:color w:val="auto"/>
                <w:sz w:val="18"/>
                <w:szCs w:val="20"/>
                <w:lang w:eastAsia="pt-BR"/>
              </w:rPr>
              <w:t xml:space="preserve">       </w:t>
            </w:r>
            <w:proofErr w:type="gramStart"/>
            <w:r>
              <w:rPr>
                <w:rFonts w:ascii="Arial" w:eastAsia="Times New Roman" w:hAnsi="Arial" w:cs="Arial"/>
                <w:color w:val="auto"/>
                <w:sz w:val="18"/>
                <w:szCs w:val="20"/>
                <w:lang w:eastAsia="pt-BR"/>
              </w:rPr>
              <w:t>7</w:t>
            </w:r>
            <w:proofErr w:type="gramEnd"/>
          </w:p>
        </w:tc>
        <w:tc>
          <w:tcPr>
            <w:tcW w:w="4963" w:type="dxa"/>
            <w:shd w:val="clear" w:color="auto" w:fill="auto"/>
            <w:vAlign w:val="center"/>
          </w:tcPr>
          <w:p w:rsidR="0092543F" w:rsidRPr="00DE5C8C" w:rsidRDefault="0092543F" w:rsidP="00015867">
            <w:pPr>
              <w:pStyle w:val="Default"/>
              <w:jc w:val="both"/>
              <w:rPr>
                <w:rFonts w:ascii="Arial" w:hAnsi="Arial" w:cs="Arial"/>
                <w:color w:val="auto"/>
                <w:sz w:val="22"/>
                <w:szCs w:val="22"/>
              </w:rPr>
            </w:pPr>
            <w:r>
              <w:rPr>
                <w:rFonts w:ascii="Arial" w:hAnsi="Arial" w:cs="Arial"/>
                <w:color w:val="auto"/>
                <w:sz w:val="22"/>
                <w:szCs w:val="22"/>
              </w:rPr>
              <w:t xml:space="preserve">Bairro: Pinheirinho; (Período Vespertino) Mínimo 40 </w:t>
            </w:r>
            <w:proofErr w:type="gramStart"/>
            <w:r>
              <w:rPr>
                <w:rFonts w:ascii="Arial" w:hAnsi="Arial" w:cs="Arial"/>
                <w:color w:val="auto"/>
                <w:sz w:val="22"/>
                <w:szCs w:val="22"/>
              </w:rPr>
              <w:t>lugares</w:t>
            </w:r>
            <w:proofErr w:type="gramEnd"/>
          </w:p>
        </w:tc>
        <w:tc>
          <w:tcPr>
            <w:tcW w:w="1275" w:type="dxa"/>
            <w:shd w:val="clear" w:color="auto" w:fill="auto"/>
            <w:vAlign w:val="center"/>
          </w:tcPr>
          <w:p w:rsidR="0092543F" w:rsidRPr="00DE5C8C" w:rsidRDefault="0092543F" w:rsidP="00015867">
            <w:pPr>
              <w:pStyle w:val="Cabealho"/>
              <w:jc w:val="center"/>
              <w:rPr>
                <w:rFonts w:ascii="Arial" w:hAnsi="Arial" w:cs="Arial"/>
              </w:rPr>
            </w:pPr>
            <w:r>
              <w:rPr>
                <w:rFonts w:ascii="Arial" w:hAnsi="Arial" w:cs="Arial"/>
              </w:rPr>
              <w:t>18.000</w:t>
            </w:r>
          </w:p>
        </w:tc>
        <w:tc>
          <w:tcPr>
            <w:tcW w:w="708" w:type="dxa"/>
            <w:shd w:val="clear" w:color="auto" w:fill="auto"/>
            <w:vAlign w:val="center"/>
          </w:tcPr>
          <w:p w:rsidR="0092543F" w:rsidRPr="00C96F5B" w:rsidRDefault="0092543F" w:rsidP="00015867">
            <w:pPr>
              <w:pStyle w:val="Cabealho"/>
              <w:jc w:val="center"/>
              <w:rPr>
                <w:rFonts w:ascii="Arial" w:hAnsi="Arial" w:cs="Arial"/>
                <w:bCs/>
                <w:sz w:val="18"/>
              </w:rPr>
            </w:pPr>
            <w:r w:rsidRPr="00C96F5B">
              <w:rPr>
                <w:rFonts w:ascii="Arial" w:hAnsi="Arial" w:cs="Arial"/>
                <w:bCs/>
                <w:sz w:val="18"/>
              </w:rPr>
              <w:t>Km</w:t>
            </w:r>
          </w:p>
        </w:tc>
        <w:tc>
          <w:tcPr>
            <w:tcW w:w="1276" w:type="dxa"/>
            <w:vAlign w:val="center"/>
          </w:tcPr>
          <w:p w:rsidR="0092543F" w:rsidRDefault="0092543F" w:rsidP="00015867">
            <w:pPr>
              <w:jc w:val="center"/>
            </w:pPr>
            <w:r w:rsidRPr="000A5A96">
              <w:rPr>
                <w:rFonts w:ascii="Arial" w:hAnsi="Arial" w:cs="Arial"/>
              </w:rPr>
              <w:t>0,03</w:t>
            </w:r>
          </w:p>
        </w:tc>
      </w:tr>
    </w:tbl>
    <w:p w:rsidR="00437C6B" w:rsidRDefault="00437C6B" w:rsidP="00437C6B">
      <w:pPr>
        <w:rPr>
          <w:lang w:eastAsia="pt-BR"/>
        </w:rPr>
      </w:pPr>
    </w:p>
    <w:p w:rsidR="002F0130" w:rsidRPr="00A940F5" w:rsidRDefault="002F0130" w:rsidP="008033EA">
      <w:pPr>
        <w:pStyle w:val="Nivel2"/>
        <w:spacing w:after="0" w:line="360" w:lineRule="auto"/>
        <w:ind w:left="0" w:firstLine="0"/>
      </w:pPr>
      <w:proofErr w:type="gramStart"/>
      <w:r w:rsidRPr="00A940F5">
        <w:t>O endereço dos locais referidos no item 05 são</w:t>
      </w:r>
      <w:proofErr w:type="gramEnd"/>
      <w:r w:rsidRPr="00A940F5">
        <w:t>:</w:t>
      </w:r>
    </w:p>
    <w:p w:rsidR="002F0130" w:rsidRPr="00A940F5" w:rsidRDefault="002F0130" w:rsidP="008033EA">
      <w:pPr>
        <w:pStyle w:val="Nivel2"/>
        <w:spacing w:after="0" w:line="360" w:lineRule="auto"/>
        <w:ind w:left="0" w:firstLine="0"/>
      </w:pPr>
      <w:r w:rsidRPr="00A940F5">
        <w:t>Garagem Municipal:</w:t>
      </w:r>
      <w:r w:rsidR="00F75F25" w:rsidRPr="00A940F5">
        <w:t xml:space="preserve"> Avenida </w:t>
      </w:r>
      <w:proofErr w:type="spellStart"/>
      <w:r w:rsidR="00F75F25" w:rsidRPr="00A940F5">
        <w:t>Ovídeo</w:t>
      </w:r>
      <w:proofErr w:type="spellEnd"/>
      <w:r w:rsidR="00F75F25" w:rsidRPr="00A940F5">
        <w:t xml:space="preserve"> de Abreu, nº 680, Centro, </w:t>
      </w:r>
      <w:proofErr w:type="spellStart"/>
      <w:r w:rsidR="00F75F25" w:rsidRPr="00A940F5">
        <w:t>Itamogi</w:t>
      </w:r>
      <w:proofErr w:type="spellEnd"/>
      <w:r w:rsidR="00F75F25" w:rsidRPr="00A940F5">
        <w:t>/MG, CEP 37973-000.</w:t>
      </w:r>
    </w:p>
    <w:p w:rsidR="005260AD" w:rsidRPr="00A940F5" w:rsidRDefault="005260AD" w:rsidP="008033EA">
      <w:pPr>
        <w:pStyle w:val="Nivel2"/>
        <w:spacing w:after="0" w:line="360" w:lineRule="auto"/>
        <w:ind w:left="0" w:firstLine="0"/>
      </w:pPr>
      <w:r w:rsidRPr="00A940F5">
        <w:t xml:space="preserve">PSF III – Darcy Fidelis Marques: Avenida Wenceslau </w:t>
      </w:r>
      <w:proofErr w:type="spellStart"/>
      <w:r w:rsidRPr="00A940F5">
        <w:t>Bras</w:t>
      </w:r>
      <w:proofErr w:type="spellEnd"/>
      <w:r w:rsidRPr="00A940F5">
        <w:t xml:space="preserve">, nº 45, </w:t>
      </w:r>
      <w:proofErr w:type="spellStart"/>
      <w:r w:rsidRPr="00A940F5">
        <w:t>Itamogi</w:t>
      </w:r>
      <w:proofErr w:type="spellEnd"/>
      <w:r w:rsidRPr="00A940F5">
        <w:t>.</w:t>
      </w:r>
    </w:p>
    <w:p w:rsidR="0091629E" w:rsidRPr="00A940F5" w:rsidRDefault="0091629E" w:rsidP="008033EA">
      <w:pPr>
        <w:pStyle w:val="Nivel2"/>
        <w:spacing w:after="0" w:line="360" w:lineRule="auto"/>
        <w:ind w:left="0" w:firstLine="0"/>
      </w:pPr>
      <w:proofErr w:type="gramStart"/>
      <w:r w:rsidRPr="00A940F5">
        <w:t>Faculdade Libertas</w:t>
      </w:r>
      <w:proofErr w:type="gramEnd"/>
      <w:r w:rsidRPr="00A940F5">
        <w:t>:</w:t>
      </w:r>
      <w:r w:rsidR="004C5E63" w:rsidRPr="00A940F5">
        <w:t xml:space="preserve"> Avenida Wenceslau </w:t>
      </w:r>
      <w:proofErr w:type="spellStart"/>
      <w:r w:rsidR="004C5E63" w:rsidRPr="00A940F5">
        <w:t>Bras</w:t>
      </w:r>
      <w:proofErr w:type="spellEnd"/>
      <w:r w:rsidR="004C5E63" w:rsidRPr="00A940F5">
        <w:t xml:space="preserve">, nº 1018, bairro Lagoinha, São Sebastião do </w:t>
      </w:r>
      <w:proofErr w:type="spellStart"/>
      <w:r w:rsidR="004C5E63" w:rsidRPr="00A940F5">
        <w:t>Paraiso</w:t>
      </w:r>
      <w:proofErr w:type="spellEnd"/>
      <w:r w:rsidR="004C5E63" w:rsidRPr="00A940F5">
        <w:t>, CEP 37973-000.</w:t>
      </w:r>
    </w:p>
    <w:p w:rsidR="004C5E63" w:rsidRPr="00A940F5" w:rsidRDefault="0091629E" w:rsidP="004C5E63">
      <w:pPr>
        <w:pStyle w:val="Nivel2"/>
        <w:spacing w:after="0" w:line="360" w:lineRule="auto"/>
        <w:ind w:left="0" w:firstLine="0"/>
      </w:pPr>
      <w:r w:rsidRPr="00A940F5">
        <w:t xml:space="preserve">Nova </w:t>
      </w:r>
      <w:proofErr w:type="spellStart"/>
      <w:r w:rsidRPr="00A940F5">
        <w:t>Didata</w:t>
      </w:r>
      <w:proofErr w:type="spellEnd"/>
      <w:r w:rsidRPr="00A940F5">
        <w:t>:</w:t>
      </w:r>
      <w:r w:rsidR="004C5E63" w:rsidRPr="00A940F5">
        <w:t xml:space="preserve"> Rua Pimenta de </w:t>
      </w:r>
      <w:proofErr w:type="spellStart"/>
      <w:r w:rsidR="004C5E63" w:rsidRPr="00A940F5">
        <w:t>Padua</w:t>
      </w:r>
      <w:proofErr w:type="spellEnd"/>
      <w:r w:rsidR="004C5E63" w:rsidRPr="00A940F5">
        <w:t xml:space="preserve">, Bairro Centro, São Sebastião do </w:t>
      </w:r>
      <w:proofErr w:type="spellStart"/>
      <w:r w:rsidR="004C5E63" w:rsidRPr="00A940F5">
        <w:t>Paraiso</w:t>
      </w:r>
      <w:proofErr w:type="spellEnd"/>
      <w:r w:rsidR="004C5E63" w:rsidRPr="00A940F5">
        <w:t>, CEP 37973-000.</w:t>
      </w:r>
    </w:p>
    <w:p w:rsidR="002A44A9" w:rsidRPr="00A940F5" w:rsidRDefault="0091629E" w:rsidP="002A44A9">
      <w:pPr>
        <w:pStyle w:val="Nivel2"/>
        <w:spacing w:after="0" w:line="360" w:lineRule="auto"/>
        <w:ind w:left="0" w:firstLine="0"/>
      </w:pPr>
      <w:r w:rsidRPr="00A940F5">
        <w:t>Colégio Objetivo:</w:t>
      </w:r>
      <w:r w:rsidR="004C5E63" w:rsidRPr="00A940F5">
        <w:t xml:space="preserve"> </w:t>
      </w:r>
      <w:r w:rsidR="002A44A9" w:rsidRPr="00A940F5">
        <w:t xml:space="preserve">Rua </w:t>
      </w:r>
      <w:proofErr w:type="spellStart"/>
      <w:r w:rsidR="002A44A9" w:rsidRPr="00A940F5">
        <w:t>Placedino</w:t>
      </w:r>
      <w:proofErr w:type="spellEnd"/>
      <w:r w:rsidR="002A44A9" w:rsidRPr="00A940F5">
        <w:t xml:space="preserve"> </w:t>
      </w:r>
      <w:proofErr w:type="spellStart"/>
      <w:r w:rsidR="002A44A9" w:rsidRPr="00A940F5">
        <w:t>Brigadão</w:t>
      </w:r>
      <w:proofErr w:type="spellEnd"/>
      <w:r w:rsidR="002A44A9" w:rsidRPr="00A940F5">
        <w:t xml:space="preserve">, nº 1275, Centro, São Sebastião do </w:t>
      </w:r>
      <w:proofErr w:type="spellStart"/>
      <w:r w:rsidR="002A44A9" w:rsidRPr="00A940F5">
        <w:t>Paraiso</w:t>
      </w:r>
      <w:proofErr w:type="spellEnd"/>
      <w:r w:rsidR="002A44A9" w:rsidRPr="00A940F5">
        <w:t>, CEP 37973-000.</w:t>
      </w:r>
    </w:p>
    <w:p w:rsidR="002A44A9" w:rsidRPr="00A940F5" w:rsidRDefault="0091629E" w:rsidP="002A44A9">
      <w:pPr>
        <w:pStyle w:val="Nivel2"/>
        <w:spacing w:after="0" w:line="360" w:lineRule="auto"/>
        <w:ind w:left="0" w:firstLine="0"/>
      </w:pPr>
      <w:proofErr w:type="spellStart"/>
      <w:r w:rsidRPr="00A940F5">
        <w:t>Casec</w:t>
      </w:r>
      <w:proofErr w:type="spellEnd"/>
      <w:r w:rsidRPr="00A940F5">
        <w:t>:</w:t>
      </w:r>
      <w:r w:rsidR="002A44A9" w:rsidRPr="00A940F5">
        <w:t xml:space="preserve"> Rua José Albino, nº 580, Centro, São Sebastião do </w:t>
      </w:r>
      <w:proofErr w:type="spellStart"/>
      <w:r w:rsidR="002A44A9" w:rsidRPr="00A940F5">
        <w:t>Paraiso</w:t>
      </w:r>
      <w:proofErr w:type="spellEnd"/>
      <w:r w:rsidR="002A44A9" w:rsidRPr="00A940F5">
        <w:t>, CEP 37973-000.</w:t>
      </w:r>
    </w:p>
    <w:p w:rsidR="002A25C9" w:rsidRPr="00A940F5" w:rsidRDefault="0091629E" w:rsidP="002A25C9">
      <w:pPr>
        <w:pStyle w:val="Nivel2"/>
        <w:spacing w:after="0" w:line="360" w:lineRule="auto"/>
        <w:ind w:left="0" w:firstLine="0"/>
      </w:pPr>
      <w:proofErr w:type="spellStart"/>
      <w:proofErr w:type="gramStart"/>
      <w:r w:rsidRPr="00A940F5">
        <w:t>Senai</w:t>
      </w:r>
      <w:proofErr w:type="spellEnd"/>
      <w:proofErr w:type="gramEnd"/>
      <w:r w:rsidRPr="00A940F5">
        <w:t>:</w:t>
      </w:r>
      <w:r w:rsidR="002A25C9" w:rsidRPr="00A940F5">
        <w:t xml:space="preserve"> Rua Tenente José Joaquim, nº 1512, Vila Helena, São Sebastião do </w:t>
      </w:r>
      <w:proofErr w:type="spellStart"/>
      <w:r w:rsidR="002A25C9" w:rsidRPr="00A940F5">
        <w:t>Paraiso</w:t>
      </w:r>
      <w:proofErr w:type="spellEnd"/>
      <w:r w:rsidR="002A25C9" w:rsidRPr="00A940F5">
        <w:t>, CEP 37973-000.</w:t>
      </w:r>
    </w:p>
    <w:p w:rsidR="00A940F5" w:rsidRPr="00A940F5" w:rsidRDefault="0091629E" w:rsidP="00A940F5">
      <w:pPr>
        <w:pStyle w:val="Nivel2"/>
        <w:spacing w:after="0" w:line="360" w:lineRule="auto"/>
        <w:ind w:left="0" w:firstLine="0"/>
      </w:pPr>
      <w:proofErr w:type="spellStart"/>
      <w:r w:rsidRPr="00A940F5">
        <w:t>Calafiori</w:t>
      </w:r>
      <w:proofErr w:type="spellEnd"/>
      <w:r w:rsidRPr="00A940F5">
        <w:t>:</w:t>
      </w:r>
      <w:r w:rsidR="00A940F5" w:rsidRPr="00A940F5">
        <w:t xml:space="preserve"> Avenida José Pio Oliveira, nº 10, Jardim Cidade industrial, São Sebastião do </w:t>
      </w:r>
      <w:proofErr w:type="spellStart"/>
      <w:r w:rsidR="00A940F5" w:rsidRPr="00A940F5">
        <w:t>Paraiso</w:t>
      </w:r>
      <w:proofErr w:type="spellEnd"/>
      <w:r w:rsidR="00A940F5" w:rsidRPr="00A940F5">
        <w:t>, CEP 37973-000.</w:t>
      </w:r>
    </w:p>
    <w:p w:rsidR="005C28C5" w:rsidRPr="00CA3B34" w:rsidRDefault="005C28C5" w:rsidP="008033EA">
      <w:pPr>
        <w:pStyle w:val="Nivel2"/>
        <w:spacing w:after="0" w:line="360" w:lineRule="auto"/>
        <w:ind w:left="0" w:firstLine="0"/>
        <w:rPr>
          <w:color w:val="auto"/>
        </w:rPr>
      </w:pPr>
      <w:r w:rsidRPr="00E2437D">
        <w:t>Para efeito de julgamento será considerada vencedora o licitante que ofertar o MENOR PREÇO POR QUILÔMETRO RODADO (KM).</w:t>
      </w:r>
    </w:p>
    <w:p w:rsidR="008033EA" w:rsidRPr="00A940F5" w:rsidRDefault="008033EA" w:rsidP="008033EA">
      <w:pPr>
        <w:pStyle w:val="Nivel2"/>
        <w:spacing w:after="0" w:line="360" w:lineRule="auto"/>
        <w:ind w:left="0" w:firstLine="0"/>
        <w:rPr>
          <w:color w:val="auto"/>
        </w:rPr>
      </w:pPr>
      <w:r w:rsidRPr="00A940F5">
        <w:rPr>
          <w:color w:val="auto"/>
        </w:rPr>
        <w:t xml:space="preserve">O quantitativo total estimado refere-se ao período de até 31 de </w:t>
      </w:r>
      <w:r w:rsidR="00D84AD4" w:rsidRPr="00A940F5">
        <w:rPr>
          <w:color w:val="auto"/>
        </w:rPr>
        <w:t>dezembro</w:t>
      </w:r>
      <w:r w:rsidRPr="00A940F5">
        <w:rPr>
          <w:color w:val="auto"/>
        </w:rPr>
        <w:t xml:space="preserve"> de 2025</w:t>
      </w:r>
      <w:r w:rsidR="001D4C42" w:rsidRPr="00A940F5">
        <w:rPr>
          <w:color w:val="auto"/>
        </w:rPr>
        <w:t>, sujeito a alterações, conforme medição</w:t>
      </w:r>
      <w:r w:rsidRPr="00A940F5">
        <w:rPr>
          <w:color w:val="auto"/>
        </w:rPr>
        <w:t>.</w:t>
      </w:r>
    </w:p>
    <w:p w:rsidR="008033EA" w:rsidRPr="008033EA" w:rsidRDefault="008033EA" w:rsidP="008033EA">
      <w:pPr>
        <w:pStyle w:val="Nivel2"/>
        <w:spacing w:after="0" w:line="360" w:lineRule="auto"/>
        <w:ind w:left="0" w:firstLine="0"/>
        <w:rPr>
          <w:color w:val="auto"/>
        </w:rPr>
      </w:pPr>
      <w:r w:rsidRPr="00E2437D">
        <w:t>O quantitativo levantado considera um período letivo comum, podendo, portanto, sofrer supressão nos casos de suspensão de aulas presenciais</w:t>
      </w:r>
      <w:r>
        <w:t>.</w:t>
      </w:r>
    </w:p>
    <w:p w:rsidR="00E875D9" w:rsidRPr="00C33138" w:rsidRDefault="00C33138" w:rsidP="00391EAD">
      <w:pPr>
        <w:pStyle w:val="Nivel2"/>
        <w:spacing w:after="0" w:line="360" w:lineRule="auto"/>
        <w:ind w:left="0" w:firstLine="0"/>
        <w:rPr>
          <w:color w:val="auto"/>
          <w:u w:val="single"/>
        </w:rPr>
      </w:pPr>
      <w:r w:rsidRPr="00C33138">
        <w:rPr>
          <w:bCs/>
          <w:u w:val="single"/>
        </w:rPr>
        <w:t>Considerando que</w:t>
      </w:r>
      <w:r w:rsidR="00E875D9" w:rsidRPr="00C33138">
        <w:rPr>
          <w:bCs/>
          <w:u w:val="single"/>
        </w:rPr>
        <w:t xml:space="preserve"> algumas rotas </w:t>
      </w:r>
      <w:r w:rsidRPr="00C33138">
        <w:rPr>
          <w:bCs/>
          <w:u w:val="single"/>
        </w:rPr>
        <w:t>podem ser de</w:t>
      </w:r>
      <w:r w:rsidR="00E875D9" w:rsidRPr="00C33138">
        <w:rPr>
          <w:bCs/>
          <w:u w:val="single"/>
        </w:rPr>
        <w:t xml:space="preserve"> difícil acesso</w:t>
      </w:r>
      <w:r>
        <w:rPr>
          <w:bCs/>
          <w:u w:val="single"/>
        </w:rPr>
        <w:t>,</w:t>
      </w:r>
      <w:r w:rsidR="00E875D9" w:rsidRPr="00C33138">
        <w:rPr>
          <w:bCs/>
          <w:u w:val="single"/>
        </w:rPr>
        <w:t xml:space="preserve"> é facultada às empresas interessadas em participar do certame a VISITA TÉCNICA, para conhecerem os itinerários e rotas.</w:t>
      </w:r>
    </w:p>
    <w:p w:rsidR="00E875D9" w:rsidRPr="00E875D9" w:rsidRDefault="00E875D9" w:rsidP="00391EAD">
      <w:pPr>
        <w:pStyle w:val="Nivel2"/>
        <w:spacing w:after="0" w:line="360" w:lineRule="auto"/>
        <w:ind w:left="0" w:firstLine="0"/>
        <w:rPr>
          <w:color w:val="auto"/>
        </w:rPr>
      </w:pPr>
      <w:r w:rsidRPr="004A2E0C">
        <w:rPr>
          <w:bCs/>
        </w:rPr>
        <w:t xml:space="preserve">A visita tem como objetivo efetuar levantamentos necessários para a perfeita execução do objeto desta licitação e o desenvolvimento dos trabalhos, </w:t>
      </w:r>
      <w:proofErr w:type="gramStart"/>
      <w:r w:rsidRPr="004A2E0C">
        <w:rPr>
          <w:bCs/>
        </w:rPr>
        <w:t>visto</w:t>
      </w:r>
      <w:proofErr w:type="gramEnd"/>
      <w:r w:rsidRPr="004A2E0C">
        <w:rPr>
          <w:bCs/>
        </w:rPr>
        <w:t xml:space="preserve"> a complexidade e o difícil acesso </w:t>
      </w:r>
      <w:r>
        <w:rPr>
          <w:bCs/>
        </w:rPr>
        <w:t>de alguns</w:t>
      </w:r>
      <w:r w:rsidRPr="004A2E0C">
        <w:rPr>
          <w:bCs/>
        </w:rPr>
        <w:t xml:space="preserve"> locais do transporte, de modo a não incorrer em omissões que jamais poderão ser alegadas pela contratada em favor de eventuais pretensões de acréscimos de serviços. A visita poderá ser realizada por profissional credenciado pela empresa interessada, até o dia imediatamente anterior à data de abertura da licitação (sem necessidade de agendamento prévio), junto a Secretaria de Estradas e Transportes, localizada a Rua Ovídio de Abreu, nº 680, Centro, </w:t>
      </w:r>
      <w:proofErr w:type="spellStart"/>
      <w:r w:rsidRPr="004A2E0C">
        <w:rPr>
          <w:bCs/>
        </w:rPr>
        <w:t>Itamogi</w:t>
      </w:r>
      <w:proofErr w:type="spellEnd"/>
      <w:r w:rsidRPr="004A2E0C">
        <w:rPr>
          <w:bCs/>
        </w:rPr>
        <w:t>/MG</w:t>
      </w:r>
      <w:r>
        <w:rPr>
          <w:bCs/>
        </w:rPr>
        <w:t>.</w:t>
      </w:r>
      <w:r w:rsidRPr="000846DE">
        <w:t xml:space="preserve"> </w:t>
      </w:r>
    </w:p>
    <w:p w:rsidR="00056355" w:rsidRPr="0062701C" w:rsidRDefault="00056355" w:rsidP="00391EAD">
      <w:pPr>
        <w:pStyle w:val="Nivel2"/>
        <w:spacing w:after="0" w:line="360" w:lineRule="auto"/>
        <w:ind w:left="0" w:firstLine="0"/>
        <w:rPr>
          <w:color w:val="auto"/>
        </w:rPr>
      </w:pPr>
      <w:r w:rsidRPr="000846DE">
        <w:lastRenderedPageBreak/>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r w:rsidR="00AF2283" w:rsidRPr="000846DE">
        <w:rPr>
          <w:i w:val="0"/>
          <w:iCs w:val="0"/>
          <w:color w:val="auto"/>
        </w:rPr>
        <w:t>se encontra</w:t>
      </w:r>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r w:rsidR="00195A60">
        <w:rPr>
          <w:rFonts w:ascii="Arial" w:eastAsia="MS Gothic" w:hAnsi="Arial" w:cs="Arial"/>
          <w:b/>
          <w:bCs/>
          <w:sz w:val="20"/>
          <w:szCs w:val="20"/>
        </w:rPr>
        <w:t xml:space="preserve"> (se aplicável)</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lastRenderedPageBreak/>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No caso de não haver entrega da amostra dentro do prazo previsto ou ocorrer atraso na entrega, sem a devida justificativa aceita pela Administração, ou havendo entrega de amostra fora das especificações previstas </w:t>
      </w:r>
      <w:r w:rsidR="00E83979">
        <w:rPr>
          <w:rFonts w:ascii="Arial" w:hAnsi="Arial" w:cs="Arial"/>
          <w:sz w:val="20"/>
          <w:szCs w:val="20"/>
        </w:rPr>
        <w:t>no edital e seus anexos</w:t>
      </w:r>
      <w:r w:rsidRPr="00043984">
        <w:rPr>
          <w:rFonts w:ascii="Arial" w:hAnsi="Arial" w:cs="Arial"/>
          <w:sz w:val="20"/>
          <w:szCs w:val="20"/>
        </w:rPr>
        <w:t>,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892203" w:rsidP="00391EAD">
      <w:pPr>
        <w:pStyle w:val="Nivel2"/>
        <w:spacing w:after="0" w:line="360" w:lineRule="auto"/>
        <w:ind w:left="0" w:firstLine="0"/>
        <w:rPr>
          <w:color w:val="auto"/>
        </w:rPr>
      </w:pPr>
      <w:r w:rsidRPr="00471784">
        <w:t>Deverá haver autorização prévia da Administração, a qual a subcontratação deverá ser avaliada à luz do artig</w:t>
      </w:r>
      <w:r>
        <w:t>o 122 da Lei nº 14.133, de 2021</w:t>
      </w:r>
      <w:r w:rsidR="00056355" w:rsidRPr="00043984">
        <w:rPr>
          <w:color w:val="auto"/>
        </w:rPr>
        <w:t>.</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00741468">
        <w:rPr>
          <w:i w:val="0"/>
          <w:iCs w:val="0"/>
          <w:color w:val="auto"/>
        </w:rPr>
        <w:t>.</w:t>
      </w:r>
    </w:p>
    <w:p w:rsidR="001C5181" w:rsidRPr="001C5181" w:rsidRDefault="00347F1C" w:rsidP="001C5181">
      <w:pPr>
        <w:pStyle w:val="Nivel01"/>
        <w:pBdr>
          <w:top w:val="single" w:sz="4" w:space="1" w:color="auto"/>
          <w:left w:val="single" w:sz="4" w:space="4" w:color="auto"/>
          <w:bottom w:val="single" w:sz="4" w:space="1" w:color="auto"/>
          <w:right w:val="single" w:sz="4" w:space="4" w:color="auto"/>
        </w:pBdr>
        <w:jc w:val="center"/>
      </w:pPr>
      <w:r>
        <w:t xml:space="preserve">CONDIÇÕES DE ASSINATURA DO CONTRATO E </w:t>
      </w:r>
      <w:r w:rsidR="001C5181" w:rsidRPr="001C5181">
        <w:t>MODELO DE EXECUÇÃO DO OBJETO</w:t>
      </w:r>
    </w:p>
    <w:p w:rsidR="00347F1C" w:rsidRPr="00E822E6" w:rsidRDefault="00347F1C" w:rsidP="00347F1C">
      <w:pPr>
        <w:pStyle w:val="Nivel3"/>
        <w:ind w:left="284" w:hanging="221"/>
        <w:rPr>
          <w:b/>
        </w:rPr>
      </w:pPr>
      <w:bookmarkStart w:id="1" w:name="_Hlk134623464"/>
      <w:r w:rsidRPr="00010C75">
        <w:rPr>
          <w:b/>
          <w:u w:val="single"/>
        </w:rPr>
        <w:t xml:space="preserve">No momento da assinatura do Contrato será exigido do adjudicatário os seguintes documentos, </w:t>
      </w:r>
      <w:proofErr w:type="gramStart"/>
      <w:r w:rsidRPr="00010C75">
        <w:rPr>
          <w:b/>
          <w:u w:val="single"/>
        </w:rPr>
        <w:t>sob pena</w:t>
      </w:r>
      <w:proofErr w:type="gramEnd"/>
      <w:r w:rsidRPr="00010C75">
        <w:rPr>
          <w:b/>
          <w:u w:val="single"/>
        </w:rPr>
        <w:t xml:space="preserve"> de desclassificação, sem prejuízo das sanções previstas no edital e </w:t>
      </w:r>
      <w:r w:rsidRPr="00E822E6">
        <w:rPr>
          <w:b/>
          <w:u w:val="single"/>
        </w:rPr>
        <w:t>seus anexos e na Lei nº 14.133/21</w:t>
      </w:r>
      <w:r w:rsidR="00AE0F59" w:rsidRPr="00E822E6">
        <w:rPr>
          <w:b/>
        </w:rPr>
        <w:t>;</w:t>
      </w:r>
    </w:p>
    <w:p w:rsidR="00AE0F59" w:rsidRPr="00E822E6" w:rsidRDefault="00AE0F59" w:rsidP="00347F1C">
      <w:pPr>
        <w:pStyle w:val="Nivel3"/>
        <w:ind w:left="284" w:hanging="221"/>
        <w:rPr>
          <w:b/>
        </w:rPr>
      </w:pPr>
      <w:r w:rsidRPr="00E822E6">
        <w:rPr>
          <w:b/>
        </w:rPr>
        <w:t xml:space="preserve">Para </w:t>
      </w:r>
      <w:r w:rsidR="00E822E6" w:rsidRPr="00E822E6">
        <w:rPr>
          <w:b/>
        </w:rPr>
        <w:t>as linhas nº</w:t>
      </w:r>
      <w:r w:rsidRPr="00E822E6">
        <w:rPr>
          <w:b/>
        </w:rPr>
        <w:t xml:space="preserve"> </w:t>
      </w:r>
      <w:r w:rsidR="00E822E6" w:rsidRPr="00E822E6">
        <w:rPr>
          <w:b/>
        </w:rPr>
        <w:t>1, 2, 3, 4, 6 e 7</w:t>
      </w:r>
      <w:r w:rsidR="00580D27" w:rsidRPr="00E822E6">
        <w:rPr>
          <w:b/>
        </w:rPr>
        <w:t>:</w:t>
      </w:r>
    </w:p>
    <w:p w:rsidR="00347F1C" w:rsidRPr="00010C75" w:rsidRDefault="00347F1C" w:rsidP="00347F1C">
      <w:pPr>
        <w:pStyle w:val="Nivel3"/>
        <w:ind w:left="284" w:hanging="221"/>
      </w:pPr>
      <w:r w:rsidRPr="00010C75">
        <w:rPr>
          <w:bCs/>
        </w:rPr>
        <w:t xml:space="preserve">Documento de licenciamento do veículo emitido pelo DETRAN acompanhado do Seguro Obrigatório (DPVAT), rigorosamente em perfeita consonância com a legislação de trânsito vigente, </w:t>
      </w:r>
      <w:r w:rsidRPr="00010C75">
        <w:t>devidamente acompanhada da declaração de sua disponibilidade para a prestação do serviço objeto do certame</w:t>
      </w:r>
      <w:r w:rsidRPr="00010C75">
        <w:rPr>
          <w:bCs/>
        </w:rPr>
        <w:t>.</w:t>
      </w:r>
    </w:p>
    <w:p w:rsidR="00347F1C" w:rsidRPr="00010C75" w:rsidRDefault="00347F1C" w:rsidP="00347F1C">
      <w:pPr>
        <w:pStyle w:val="Nivel3"/>
        <w:ind w:left="284" w:hanging="221"/>
        <w:rPr>
          <w:bCs/>
        </w:rPr>
      </w:pPr>
      <w:r w:rsidRPr="00010C75">
        <w:rPr>
          <w:bCs/>
        </w:rPr>
        <w:t>Laudo de vistoria Realizado por um Órgão Competente (DETRAN), comprovando que o veículo satisfaça as exigências previstas na Lei nº 9.503/97.</w:t>
      </w:r>
    </w:p>
    <w:p w:rsidR="00347F1C" w:rsidRPr="00010C75" w:rsidRDefault="00347F1C" w:rsidP="00347F1C">
      <w:pPr>
        <w:pStyle w:val="Nivel3"/>
        <w:ind w:left="284" w:hanging="221"/>
        <w:rPr>
          <w:bCs/>
        </w:rPr>
      </w:pPr>
      <w:r w:rsidRPr="00010C75">
        <w:rPr>
          <w:bCs/>
        </w:rPr>
        <w:t xml:space="preserve">No caso de pessoa jurídica que preste serviços por meio de veículos alugados ou na condição de comodatária, inclusive em razão de leasing, </w:t>
      </w:r>
      <w:proofErr w:type="gramStart"/>
      <w:r w:rsidRPr="00010C75">
        <w:rPr>
          <w:bCs/>
        </w:rPr>
        <w:t>deverá</w:t>
      </w:r>
      <w:proofErr w:type="gramEnd"/>
      <w:r w:rsidRPr="00010C75">
        <w:rPr>
          <w:bCs/>
        </w:rPr>
        <w:t xml:space="preserve"> ser apresentada declaração neste sentido, devidamente instruída com cópias autênticas dos respectivos contratos de locação, </w:t>
      </w:r>
      <w:r w:rsidRPr="00010C75">
        <w:rPr>
          <w:bCs/>
        </w:rPr>
        <w:lastRenderedPageBreak/>
        <w:t>comodato ou leasing, tudo com a exata descrição do veículo e demais documentos relacionados e exigidos no instrumento convocatório.</w:t>
      </w:r>
    </w:p>
    <w:p w:rsidR="00347F1C" w:rsidRPr="00010C75" w:rsidRDefault="00347F1C" w:rsidP="00347F1C">
      <w:pPr>
        <w:pStyle w:val="Nivel3"/>
        <w:ind w:left="284" w:hanging="221"/>
        <w:rPr>
          <w:bCs/>
        </w:rPr>
      </w:pPr>
      <w:r w:rsidRPr="00010C75">
        <w:rPr>
          <w:bCs/>
        </w:rPr>
        <w:t>Na hipótese de pessoa física que se valha dos serviços de empregado/preposto, deverá ser apresentada declaração neste sentido com a perfeita qualificação do empregado/preposto e devidamente instruída com cópias dos documentos pessoais deste e demais documentos relacionados exigidos por este Edital.</w:t>
      </w:r>
    </w:p>
    <w:p w:rsidR="00580D27" w:rsidRDefault="00580D27" w:rsidP="00580D27">
      <w:pPr>
        <w:pStyle w:val="Nivel3"/>
        <w:numPr>
          <w:ilvl w:val="0"/>
          <w:numId w:val="0"/>
        </w:numPr>
        <w:ind w:left="284"/>
        <w:rPr>
          <w:b/>
          <w:bCs/>
        </w:rPr>
      </w:pPr>
    </w:p>
    <w:p w:rsidR="00347F1C" w:rsidRPr="00305CE6" w:rsidRDefault="0092543F" w:rsidP="00347F1C">
      <w:pPr>
        <w:pStyle w:val="Nivel3"/>
        <w:ind w:left="284" w:hanging="221"/>
        <w:rPr>
          <w:b/>
          <w:bCs/>
        </w:rPr>
      </w:pPr>
      <w:r w:rsidRPr="00F95865">
        <w:rPr>
          <w:sz w:val="22"/>
          <w:szCs w:val="22"/>
          <w:highlight w:val="yellow"/>
        </w:rPr>
        <w:t>Para o item 05 que se refere ao transporte Intermunicipal (</w:t>
      </w:r>
      <w:proofErr w:type="spellStart"/>
      <w:proofErr w:type="gramStart"/>
      <w:r w:rsidRPr="00F95865">
        <w:rPr>
          <w:sz w:val="22"/>
          <w:szCs w:val="22"/>
          <w:highlight w:val="yellow"/>
        </w:rPr>
        <w:t>Itamogi-MG</w:t>
      </w:r>
      <w:proofErr w:type="spellEnd"/>
      <w:proofErr w:type="gramEnd"/>
      <w:r w:rsidRPr="00F95865">
        <w:rPr>
          <w:sz w:val="22"/>
          <w:szCs w:val="22"/>
          <w:highlight w:val="yellow"/>
        </w:rPr>
        <w:t xml:space="preserve">/São Sebastião do </w:t>
      </w:r>
      <w:proofErr w:type="spellStart"/>
      <w:r w:rsidRPr="00F95865">
        <w:rPr>
          <w:sz w:val="22"/>
          <w:szCs w:val="22"/>
          <w:highlight w:val="yellow"/>
        </w:rPr>
        <w:t>Paraíso-MG</w:t>
      </w:r>
      <w:proofErr w:type="spellEnd"/>
      <w:r w:rsidRPr="00F95865">
        <w:rPr>
          <w:sz w:val="22"/>
          <w:szCs w:val="22"/>
          <w:highlight w:val="yellow"/>
        </w:rPr>
        <w:t xml:space="preserve">) a prestadora obrigatoriamente deverá apresentar seu registro junto ao </w:t>
      </w:r>
      <w:r w:rsidRPr="00F95865">
        <w:rPr>
          <w:color w:val="auto"/>
          <w:sz w:val="22"/>
          <w:szCs w:val="22"/>
          <w:highlight w:val="yellow"/>
          <w:u w:val="single"/>
        </w:rPr>
        <w:t>DER-Departamento de Estradas de Rodagem</w:t>
      </w:r>
      <w:r w:rsidRPr="00F95865">
        <w:rPr>
          <w:sz w:val="22"/>
          <w:szCs w:val="22"/>
          <w:highlight w:val="yellow"/>
        </w:rPr>
        <w:t>, que autorize tipo de fretamento.</w:t>
      </w:r>
    </w:p>
    <w:p w:rsidR="002377ED" w:rsidRDefault="002377ED" w:rsidP="002377ED">
      <w:pPr>
        <w:pStyle w:val="Nivel3"/>
        <w:ind w:left="284" w:hanging="221"/>
      </w:pPr>
      <w:r>
        <w:t xml:space="preserve">Documento de propriedade do veículo em nome </w:t>
      </w:r>
      <w:proofErr w:type="gramStart"/>
      <w:r>
        <w:t>da(</w:t>
      </w:r>
      <w:proofErr w:type="gramEnd"/>
      <w:r>
        <w:t xml:space="preserve">o) licitante </w:t>
      </w:r>
      <w:r w:rsidRPr="00010C75">
        <w:t xml:space="preserve">ou </w:t>
      </w:r>
      <w:r>
        <w:t>documento que comprove a disponibilidade</w:t>
      </w:r>
      <w:r w:rsidRPr="00010C75">
        <w:t xml:space="preserve"> </w:t>
      </w:r>
      <w:r>
        <w:t>de</w:t>
      </w:r>
      <w:r w:rsidRPr="00010C75">
        <w:t xml:space="preserve"> </w:t>
      </w:r>
      <w:r>
        <w:t>uso</w:t>
      </w:r>
      <w:r w:rsidRPr="00010C75">
        <w:t xml:space="preserve"> </w:t>
      </w:r>
      <w:r>
        <w:t>do</w:t>
      </w:r>
      <w:r w:rsidRPr="00010C75">
        <w:t xml:space="preserve"> </w:t>
      </w:r>
      <w:r>
        <w:t>veículo</w:t>
      </w:r>
      <w:r w:rsidRPr="00010C75">
        <w:t xml:space="preserve"> </w:t>
      </w:r>
      <w:r>
        <w:t>em</w:t>
      </w:r>
      <w:r w:rsidRPr="00010C75">
        <w:t xml:space="preserve"> </w:t>
      </w:r>
      <w:r>
        <w:t>nome</w:t>
      </w:r>
      <w:r w:rsidRPr="00010C75">
        <w:t xml:space="preserve"> </w:t>
      </w:r>
      <w:r>
        <w:t>da(o)</w:t>
      </w:r>
      <w:r w:rsidRPr="00010C75">
        <w:t xml:space="preserve"> </w:t>
      </w:r>
      <w:r>
        <w:t>licitante</w:t>
      </w:r>
      <w:r w:rsidRPr="00010C75">
        <w:t xml:space="preserve"> </w:t>
      </w:r>
      <w:proofErr w:type="spellStart"/>
      <w:r w:rsidRPr="00010C75">
        <w:t>C.R.L.V.</w:t>
      </w:r>
      <w:proofErr w:type="spellEnd"/>
      <w:r w:rsidRPr="00010C75">
        <w:t xml:space="preserve"> do veículo do exercício de 2024 </w:t>
      </w:r>
      <w:r>
        <w:t>(contrato de locação/comodato).</w:t>
      </w:r>
    </w:p>
    <w:p w:rsidR="00305CE6" w:rsidRDefault="00010C75" w:rsidP="00347F1C">
      <w:pPr>
        <w:pStyle w:val="Nivel3"/>
        <w:ind w:left="284" w:hanging="221"/>
      </w:pPr>
      <w:r w:rsidRPr="00010C75">
        <w:t xml:space="preserve">Os documentos de comprovação da disponibilidade de uso do veículo em nome </w:t>
      </w:r>
      <w:proofErr w:type="gramStart"/>
      <w:r w:rsidRPr="00010C75">
        <w:t>da(</w:t>
      </w:r>
      <w:proofErr w:type="gramEnd"/>
      <w:r w:rsidRPr="00010C75">
        <w:t>o) licitante (contrato de locação/comodato) deverá ter validade mínima até 31/12/202</w:t>
      </w:r>
      <w:r>
        <w:t>5</w:t>
      </w:r>
      <w:r w:rsidRPr="00010C75">
        <w:t xml:space="preserve"> e estar com firma reconhecida da assinatura de seu proprietário, juntamente com uma cópia do </w:t>
      </w:r>
      <w:proofErr w:type="spellStart"/>
      <w:r w:rsidRPr="00010C75">
        <w:t>C.R.L.V.</w:t>
      </w:r>
      <w:proofErr w:type="spellEnd"/>
      <w:r w:rsidRPr="00010C75">
        <w:t xml:space="preserve"> do veículo do exercício de 202</w:t>
      </w:r>
      <w:r>
        <w:t>4</w:t>
      </w:r>
      <w:r w:rsidRPr="00010C75">
        <w:t>, em nome do locador.</w:t>
      </w:r>
    </w:p>
    <w:p w:rsidR="000C12BF" w:rsidRPr="000C12BF" w:rsidRDefault="000C12BF" w:rsidP="000C12BF">
      <w:pPr>
        <w:pStyle w:val="Nivel3"/>
        <w:ind w:left="284" w:hanging="221"/>
      </w:pPr>
      <w:r w:rsidRPr="000C12BF">
        <w:t xml:space="preserve">LAUDO DE INSPEÇÃO VEÍCULAR emitido por empresa credenciada junto ao INMETRO e, enviar os veículos para serem submetidos à vistoria junto à Prefeitura Municipal de </w:t>
      </w:r>
      <w:proofErr w:type="spellStart"/>
      <w:r>
        <w:t>Itamogi</w:t>
      </w:r>
      <w:proofErr w:type="spellEnd"/>
      <w:r w:rsidRPr="000C12BF">
        <w:t>/MG, a critério da administração municipal;</w:t>
      </w:r>
    </w:p>
    <w:p w:rsidR="00A82BBB" w:rsidRPr="000C12BF" w:rsidRDefault="000C12BF" w:rsidP="00347F1C">
      <w:pPr>
        <w:pStyle w:val="Nivel3"/>
        <w:ind w:left="284" w:hanging="221"/>
      </w:pPr>
      <w:r>
        <w:t xml:space="preserve"> Justifica-se a necessidade de inspeção junto ao </w:t>
      </w:r>
      <w:r>
        <w:rPr>
          <w:b/>
        </w:rPr>
        <w:t>INMETRO</w:t>
      </w:r>
      <w:r>
        <w:t>, tendo em vista que os veículos utilizados para o transporte precisam atender a uma série de requisitos de segurança estabelecidos pelo Instituto Nacional de Metrologia, Qualidade e Tecnologia (INMETRO), que é o órgão responsável pela regulamentação e fiscalização nesse setor, sendo obrigatório o laudo de vistoria dos veículos por empresa credenciada junto ao INMETRO. Esse laudo atesta que o veículo está em conformidade com as normas estabelecidas pelo órgão, garantindo a segurança dos usuários durante o transporte</w:t>
      </w:r>
      <w:r>
        <w:rPr>
          <w:color w:val="0D0D0D"/>
        </w:rPr>
        <w:t>.</w:t>
      </w:r>
    </w:p>
    <w:p w:rsidR="00717ACE" w:rsidRPr="009667C8" w:rsidRDefault="00717ACE" w:rsidP="00717ACE">
      <w:pPr>
        <w:pStyle w:val="Nivel3"/>
        <w:numPr>
          <w:ilvl w:val="0"/>
          <w:numId w:val="0"/>
        </w:numPr>
        <w:ind w:left="284"/>
        <w:rPr>
          <w:b/>
          <w:bCs/>
        </w:rPr>
      </w:pPr>
    </w:p>
    <w:p w:rsidR="00347F1C" w:rsidRPr="00707C42" w:rsidRDefault="00347F1C" w:rsidP="00347F1C">
      <w:pPr>
        <w:pStyle w:val="Nivel3"/>
        <w:ind w:left="284" w:hanging="221"/>
        <w:rPr>
          <w:b/>
        </w:rPr>
      </w:pPr>
      <w:r w:rsidRPr="00707C42">
        <w:rPr>
          <w:b/>
        </w:rPr>
        <w:t>DOS CONDUTORES</w:t>
      </w:r>
      <w:r w:rsidR="00E3002F">
        <w:rPr>
          <w:b/>
        </w:rPr>
        <w:t xml:space="preserve"> PARA AS </w:t>
      </w:r>
      <w:r w:rsidR="00E3002F" w:rsidRPr="001F30CF">
        <w:rPr>
          <w:b/>
        </w:rPr>
        <w:t xml:space="preserve">LINHAS DOS ITENS </w:t>
      </w:r>
      <w:r w:rsidR="001F30CF" w:rsidRPr="001F30CF">
        <w:rPr>
          <w:b/>
        </w:rPr>
        <w:t>1, 2, 3, 4, 6 e 7:</w:t>
      </w:r>
    </w:p>
    <w:p w:rsidR="00347F1C" w:rsidRPr="004C18CC" w:rsidRDefault="00347F1C" w:rsidP="00347F1C">
      <w:pPr>
        <w:pStyle w:val="Nivel3"/>
        <w:ind w:left="284" w:hanging="221"/>
      </w:pPr>
      <w:r w:rsidRPr="004C18CC">
        <w:rPr>
          <w:bCs/>
        </w:rPr>
        <w:t>Motorista</w:t>
      </w:r>
      <w:r w:rsidRPr="004C18CC">
        <w:t xml:space="preserve"> que satisfaça as exigências previstas nos artigos 138 e 329 da Lei nº 9.503, de 23 de setembro de 1997 (Código de Trânsito Brasileiro):</w:t>
      </w:r>
    </w:p>
    <w:p w:rsidR="00347F1C" w:rsidRPr="004C18CC" w:rsidRDefault="00347F1C" w:rsidP="00347F1C">
      <w:pPr>
        <w:pStyle w:val="Nivel3"/>
        <w:ind w:left="284" w:hanging="221"/>
      </w:pPr>
      <w:proofErr w:type="gramStart"/>
      <w:r w:rsidRPr="004C18CC">
        <w:rPr>
          <w:bCs/>
        </w:rPr>
        <w:t>ter</w:t>
      </w:r>
      <w:proofErr w:type="gramEnd"/>
      <w:r w:rsidRPr="004C18CC">
        <w:t xml:space="preserve"> idade superior a vinte e um anos;</w:t>
      </w:r>
    </w:p>
    <w:p w:rsidR="00347F1C" w:rsidRPr="004C18CC" w:rsidRDefault="00347F1C" w:rsidP="00347F1C">
      <w:pPr>
        <w:pStyle w:val="Nivel3"/>
        <w:ind w:left="284" w:hanging="221"/>
      </w:pPr>
      <w:proofErr w:type="gramStart"/>
      <w:r w:rsidRPr="004C18CC">
        <w:t>ser</w:t>
      </w:r>
      <w:proofErr w:type="gramEnd"/>
      <w:r w:rsidRPr="004C18CC">
        <w:t xml:space="preserve"> habilitado na categoria “D” ou “E”;</w:t>
      </w:r>
    </w:p>
    <w:p w:rsidR="00347F1C" w:rsidRPr="004C18CC" w:rsidRDefault="00347F1C" w:rsidP="00347F1C">
      <w:pPr>
        <w:pStyle w:val="Nivel3"/>
        <w:ind w:left="284" w:hanging="221"/>
      </w:pPr>
      <w:proofErr w:type="gramStart"/>
      <w:r w:rsidRPr="004C18CC">
        <w:t>não</w:t>
      </w:r>
      <w:proofErr w:type="gramEnd"/>
      <w:r w:rsidRPr="004C18CC">
        <w:t xml:space="preserve"> ter cometido nenhuma infração grave ou gravíssima, ou ser reincidente em infrações médias durante os doze últimos meses;</w:t>
      </w:r>
    </w:p>
    <w:p w:rsidR="00347F1C" w:rsidRPr="004C18CC" w:rsidRDefault="00347F1C" w:rsidP="00347F1C">
      <w:pPr>
        <w:pStyle w:val="Nivel3"/>
        <w:ind w:left="284" w:hanging="221"/>
      </w:pPr>
      <w:proofErr w:type="gramStart"/>
      <w:r w:rsidRPr="004C18CC">
        <w:t>ser</w:t>
      </w:r>
      <w:proofErr w:type="gramEnd"/>
      <w:r w:rsidRPr="004C18CC">
        <w:t xml:space="preserve"> aprovado em curso especializado, nos termos da regulamentação do CONTRAN;</w:t>
      </w:r>
    </w:p>
    <w:p w:rsidR="00347F1C" w:rsidRPr="004C18CC" w:rsidRDefault="00347F1C" w:rsidP="00347F1C">
      <w:pPr>
        <w:pStyle w:val="Nivel3"/>
        <w:ind w:left="284" w:hanging="221"/>
      </w:pPr>
      <w:proofErr w:type="gramStart"/>
      <w:r w:rsidRPr="004C18CC">
        <w:t>certidão</w:t>
      </w:r>
      <w:proofErr w:type="gramEnd"/>
      <w:r w:rsidRPr="004C18CC">
        <w:t xml:space="preserve"> negativa do registro de distribuição criminal relativamente aos crimes de homicídio, roubo, estupro e corrupção de menores, renovável a cada cinco anos, junto ao órgão responsável pela respectiva concessão ou autorização.</w:t>
      </w:r>
    </w:p>
    <w:p w:rsidR="00347F1C" w:rsidRDefault="00347F1C" w:rsidP="00E3002F">
      <w:pPr>
        <w:pStyle w:val="Nivel3"/>
        <w:numPr>
          <w:ilvl w:val="0"/>
          <w:numId w:val="0"/>
        </w:numPr>
        <w:ind w:left="284"/>
      </w:pPr>
    </w:p>
    <w:p w:rsidR="003C116D" w:rsidRDefault="003C116D" w:rsidP="00E3002F">
      <w:pPr>
        <w:pStyle w:val="Nivel3"/>
        <w:numPr>
          <w:ilvl w:val="0"/>
          <w:numId w:val="0"/>
        </w:numPr>
        <w:ind w:left="284"/>
      </w:pPr>
    </w:p>
    <w:p w:rsidR="00347F1C" w:rsidRPr="00E3002F" w:rsidRDefault="00E3002F" w:rsidP="004C18CC">
      <w:pPr>
        <w:pStyle w:val="Nivel3"/>
        <w:ind w:left="284" w:hanging="221"/>
      </w:pPr>
      <w:r w:rsidRPr="00707C42">
        <w:rPr>
          <w:b/>
        </w:rPr>
        <w:lastRenderedPageBreak/>
        <w:t>DOS CONDUTORE</w:t>
      </w:r>
      <w:r w:rsidRPr="009847ED">
        <w:rPr>
          <w:b/>
        </w:rPr>
        <w:t>S PARA AS LINHAS DO ITE</w:t>
      </w:r>
      <w:r w:rsidR="009847ED">
        <w:rPr>
          <w:b/>
        </w:rPr>
        <w:t>M nº</w:t>
      </w:r>
      <w:r w:rsidRPr="009847ED">
        <w:rPr>
          <w:b/>
        </w:rPr>
        <w:t xml:space="preserve"> </w:t>
      </w:r>
      <w:r w:rsidR="009847ED">
        <w:rPr>
          <w:b/>
        </w:rPr>
        <w:t>5</w:t>
      </w:r>
      <w:r w:rsidRPr="009847ED">
        <w:rPr>
          <w:b/>
        </w:rPr>
        <w:t xml:space="preserve"> (transporte </w:t>
      </w:r>
      <w:proofErr w:type="spellStart"/>
      <w:r w:rsidR="009847ED">
        <w:rPr>
          <w:b/>
        </w:rPr>
        <w:t>I</w:t>
      </w:r>
      <w:r w:rsidRPr="009847ED">
        <w:rPr>
          <w:b/>
        </w:rPr>
        <w:t>tamogi</w:t>
      </w:r>
      <w:proofErr w:type="spellEnd"/>
      <w:r w:rsidRPr="009847ED">
        <w:rPr>
          <w:b/>
        </w:rPr>
        <w:t>/</w:t>
      </w:r>
      <w:r w:rsidR="009847ED">
        <w:rPr>
          <w:b/>
        </w:rPr>
        <w:t xml:space="preserve">São Sebastião do </w:t>
      </w:r>
      <w:proofErr w:type="spellStart"/>
      <w:r w:rsidR="009847ED">
        <w:rPr>
          <w:b/>
        </w:rPr>
        <w:t>Paraiso</w:t>
      </w:r>
      <w:proofErr w:type="spellEnd"/>
      <w:r w:rsidRPr="009847ED">
        <w:rPr>
          <w:b/>
        </w:rPr>
        <w:t>):</w:t>
      </w:r>
    </w:p>
    <w:p w:rsidR="00D6294F" w:rsidRPr="004C18CC" w:rsidRDefault="00D6294F" w:rsidP="00D6294F">
      <w:pPr>
        <w:pStyle w:val="Nivel3"/>
        <w:ind w:left="284" w:hanging="221"/>
      </w:pPr>
      <w:r w:rsidRPr="004C18CC">
        <w:rPr>
          <w:bCs/>
        </w:rPr>
        <w:t>Motorista</w:t>
      </w:r>
      <w:r>
        <w:rPr>
          <w:bCs/>
        </w:rPr>
        <w:t xml:space="preserve"> </w:t>
      </w:r>
      <w:r w:rsidR="00EA646A">
        <w:rPr>
          <w:bCs/>
        </w:rPr>
        <w:t>deverá</w:t>
      </w:r>
      <w:r w:rsidR="009847ED">
        <w:rPr>
          <w:bCs/>
        </w:rPr>
        <w:t xml:space="preserve"> </w:t>
      </w:r>
      <w:r>
        <w:rPr>
          <w:bCs/>
        </w:rPr>
        <w:t>atender os seguintes requisitos</w:t>
      </w:r>
      <w:r w:rsidRPr="004C18CC">
        <w:t>:</w:t>
      </w:r>
    </w:p>
    <w:p w:rsidR="00D6294F" w:rsidRPr="004C18CC" w:rsidRDefault="00D6294F" w:rsidP="00D6294F">
      <w:pPr>
        <w:pStyle w:val="Nivel3"/>
        <w:ind w:left="284" w:hanging="221"/>
      </w:pPr>
      <w:proofErr w:type="gramStart"/>
      <w:r w:rsidRPr="004C18CC">
        <w:rPr>
          <w:bCs/>
        </w:rPr>
        <w:t>ter</w:t>
      </w:r>
      <w:proofErr w:type="gramEnd"/>
      <w:r w:rsidRPr="004C18CC">
        <w:t xml:space="preserve"> idade superior a vinte e um anos;</w:t>
      </w:r>
    </w:p>
    <w:p w:rsidR="00D6294F" w:rsidRPr="004C18CC" w:rsidRDefault="00D6294F" w:rsidP="00D6294F">
      <w:pPr>
        <w:pStyle w:val="Nivel3"/>
        <w:ind w:left="284" w:hanging="221"/>
      </w:pPr>
      <w:proofErr w:type="gramStart"/>
      <w:r w:rsidRPr="004C18CC">
        <w:t>ser</w:t>
      </w:r>
      <w:proofErr w:type="gramEnd"/>
      <w:r w:rsidRPr="004C18CC">
        <w:t xml:space="preserve"> habilitado na categoria “D” ou “E”;</w:t>
      </w:r>
    </w:p>
    <w:p w:rsidR="00D6294F" w:rsidRPr="004C18CC" w:rsidRDefault="00D6294F" w:rsidP="00D6294F">
      <w:pPr>
        <w:pStyle w:val="Nivel3"/>
        <w:ind w:left="284" w:hanging="221"/>
      </w:pPr>
      <w:proofErr w:type="gramStart"/>
      <w:r w:rsidRPr="004C18CC">
        <w:t>não</w:t>
      </w:r>
      <w:proofErr w:type="gramEnd"/>
      <w:r w:rsidRPr="004C18CC">
        <w:t xml:space="preserve"> ter cometido nenhuma infração grave ou gravíssima, ou ser reincidente em infrações médias durante os doze últimos meses;</w:t>
      </w:r>
    </w:p>
    <w:p w:rsidR="00D6294F" w:rsidRDefault="00D6294F" w:rsidP="00D6294F">
      <w:pPr>
        <w:pStyle w:val="Nivel3"/>
        <w:ind w:left="284" w:hanging="221"/>
      </w:pPr>
      <w:proofErr w:type="gramStart"/>
      <w:r w:rsidRPr="004C18CC">
        <w:t>certidão</w:t>
      </w:r>
      <w:proofErr w:type="gramEnd"/>
      <w:r w:rsidRPr="004C18CC">
        <w:t xml:space="preserve"> negativa do registro de distribuição criminal relativamente aos crimes de homicídio, roubo, estupro e corrupção de menores, renovável a cada cinco anos, junto ao órgão responsável pela respectiva concessão ou autorização.</w:t>
      </w:r>
    </w:p>
    <w:p w:rsidR="00EA646A" w:rsidRPr="004C18CC" w:rsidRDefault="00EA646A" w:rsidP="00EA646A">
      <w:pPr>
        <w:pStyle w:val="Nivel3"/>
        <w:numPr>
          <w:ilvl w:val="0"/>
          <w:numId w:val="0"/>
        </w:numPr>
        <w:ind w:left="284"/>
      </w:pPr>
    </w:p>
    <w:p w:rsidR="00EA646A" w:rsidRPr="001C5181" w:rsidRDefault="00EA646A" w:rsidP="00EA646A">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E3002F" w:rsidRDefault="00E3002F" w:rsidP="000B0A54">
      <w:pPr>
        <w:pStyle w:val="Nivel3"/>
        <w:numPr>
          <w:ilvl w:val="0"/>
          <w:numId w:val="0"/>
        </w:numPr>
        <w:ind w:left="284"/>
      </w:pPr>
    </w:p>
    <w:p w:rsidR="004C18CC" w:rsidRPr="00EA646A" w:rsidRDefault="004C18CC" w:rsidP="004C18CC">
      <w:pPr>
        <w:pStyle w:val="Nivel3"/>
        <w:ind w:left="284" w:hanging="221"/>
        <w:rPr>
          <w:color w:val="auto"/>
        </w:rPr>
      </w:pPr>
      <w:r w:rsidRPr="00EA646A">
        <w:rPr>
          <w:color w:val="auto"/>
        </w:rPr>
        <w:t xml:space="preserve">Após a homologação da licitação, em sendo realizada a contratação, será </w:t>
      </w:r>
      <w:proofErr w:type="gramStart"/>
      <w:r w:rsidRPr="00EA646A">
        <w:rPr>
          <w:color w:val="auto"/>
        </w:rPr>
        <w:t>firmado</w:t>
      </w:r>
      <w:proofErr w:type="gramEnd"/>
      <w:r w:rsidRPr="00EA646A">
        <w:rPr>
          <w:color w:val="auto"/>
        </w:rPr>
        <w:t xml:space="preserve"> Termo de Contrato ou emitido instrumento equivalente.</w:t>
      </w:r>
    </w:p>
    <w:p w:rsidR="004C18CC" w:rsidRPr="004C18CC" w:rsidRDefault="004C18CC" w:rsidP="004C18CC">
      <w:pPr>
        <w:pStyle w:val="Nivel3"/>
        <w:ind w:left="284" w:hanging="221"/>
      </w:pPr>
      <w:r w:rsidRPr="004C18CC">
        <w:t xml:space="preserve">O adjudicatário terá o prazo de 05 (cinco) dias, contados a partir da data de sua convocação, para assinar o Termo de Contrato ou aceitar instrumento equivalente, conforme o caso (Nota de Empenho/Carta Contrato/Autorização), </w:t>
      </w:r>
      <w:proofErr w:type="gramStart"/>
      <w:r w:rsidRPr="004C18CC">
        <w:t>sob pena</w:t>
      </w:r>
      <w:proofErr w:type="gramEnd"/>
      <w:r w:rsidRPr="004C18CC">
        <w:t xml:space="preserve"> de decair do direito à contratação, sem prejuízo das sanções previstas </w:t>
      </w:r>
      <w:r w:rsidR="00E83979">
        <w:t>no edital e seus anexos</w:t>
      </w:r>
      <w:r w:rsidRPr="004C18CC">
        <w:t>.</w:t>
      </w:r>
    </w:p>
    <w:p w:rsidR="004C18CC" w:rsidRPr="004C18CC" w:rsidRDefault="004C18CC" w:rsidP="004C18CC">
      <w:pPr>
        <w:pStyle w:val="Nivel3"/>
        <w:ind w:left="284" w:hanging="221"/>
      </w:pPr>
      <w:r w:rsidRPr="004C18CC">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de 05 (cinco) dias, a contar da data de seu recebimento.</w:t>
      </w:r>
    </w:p>
    <w:p w:rsidR="004C18CC" w:rsidRPr="004C18CC" w:rsidRDefault="004C18CC" w:rsidP="004C18CC">
      <w:pPr>
        <w:pStyle w:val="Nivel3"/>
        <w:ind w:left="284" w:hanging="221"/>
      </w:pPr>
      <w:r w:rsidRPr="004C18CC">
        <w:t>O prazo previsto no subitem anterior poderá ser prorrogado, por solicitação justificada do adjudicatário e aceita pela Administração.</w:t>
      </w:r>
    </w:p>
    <w:p w:rsidR="004C18CC" w:rsidRPr="004C18CC" w:rsidRDefault="004C18CC" w:rsidP="004C18CC">
      <w:pPr>
        <w:pStyle w:val="Nivel3"/>
        <w:ind w:left="284" w:hanging="221"/>
      </w:pPr>
      <w:r w:rsidRPr="004C18CC">
        <w:t>O Aceite da Nota de Empenho ou do instrumento equivalente, emitida à empresa adjudicada, implica no reconhecimento de que:</w:t>
      </w:r>
    </w:p>
    <w:p w:rsidR="004C18CC" w:rsidRPr="004C18CC" w:rsidRDefault="004C18CC" w:rsidP="004C18CC">
      <w:pPr>
        <w:pStyle w:val="Nivel3"/>
        <w:ind w:left="284" w:hanging="221"/>
      </w:pPr>
      <w:r w:rsidRPr="004C18CC">
        <w:t xml:space="preserve">Referida Nota está substituindo o contrato, aplicando-se à relação de negócios ali estabelecida as disposições da Lei nº </w:t>
      </w:r>
      <w:r w:rsidR="00E83979">
        <w:t>14.133/21</w:t>
      </w:r>
      <w:r w:rsidRPr="004C18CC">
        <w:t>;</w:t>
      </w:r>
    </w:p>
    <w:p w:rsidR="004C18CC" w:rsidRDefault="004C18CC" w:rsidP="004C18CC">
      <w:pPr>
        <w:pStyle w:val="Nivel3"/>
        <w:ind w:left="284" w:hanging="221"/>
      </w:pPr>
      <w:r w:rsidRPr="004C18CC">
        <w:t>A contratada se vincula à sua proposta e às previsões contidas no edital e seus anexos;</w:t>
      </w:r>
    </w:p>
    <w:p w:rsidR="006E7896" w:rsidRPr="00F90114" w:rsidRDefault="006E7896" w:rsidP="006E7896">
      <w:pPr>
        <w:pStyle w:val="Nivel2"/>
        <w:ind w:left="709" w:hanging="567"/>
      </w:pPr>
      <w:r w:rsidRPr="00F90114">
        <w:t>OBRIGAÇÕES DA CONTRATADA</w:t>
      </w:r>
    </w:p>
    <w:p w:rsidR="006E7896" w:rsidRPr="006E7896" w:rsidRDefault="006E7896" w:rsidP="006E7896">
      <w:pPr>
        <w:pStyle w:val="Nivel3"/>
        <w:ind w:left="709" w:hanging="567"/>
      </w:pPr>
      <w:r w:rsidRPr="00F90114">
        <w:t>Executar o objeto deste Contrato nas condições estabelecidas, respeitando os prazos fixados;</w:t>
      </w:r>
    </w:p>
    <w:p w:rsidR="006E7896" w:rsidRPr="00F90114" w:rsidRDefault="006E7896" w:rsidP="006E7896">
      <w:pPr>
        <w:pStyle w:val="Nivel3"/>
        <w:ind w:left="709" w:hanging="567"/>
      </w:pPr>
      <w:r w:rsidRPr="00F90114">
        <w:t>Fornecer juntamente com a entrega do bem toda a sua documentação fiscal;</w:t>
      </w:r>
    </w:p>
    <w:p w:rsidR="006E7896" w:rsidRPr="00F90114" w:rsidRDefault="006E7896" w:rsidP="006E7896">
      <w:pPr>
        <w:pStyle w:val="Nivel3"/>
        <w:ind w:left="709" w:hanging="567"/>
      </w:pPr>
      <w:r w:rsidRPr="00F90114">
        <w:t>Responsabilizar-se por todos os ônus relativos ao fornecimento do bem a si adjudicado, inclusive fretes e seguros desde a origem até sua entrega no local de destino;</w:t>
      </w:r>
    </w:p>
    <w:p w:rsidR="006E7896" w:rsidRPr="00F90114" w:rsidRDefault="006E7896" w:rsidP="006E7896">
      <w:pPr>
        <w:pStyle w:val="Nivel3"/>
        <w:ind w:left="709" w:hanging="567"/>
      </w:pPr>
      <w:r w:rsidRPr="00F90114">
        <w:t>Providenciar a imediata correção das deficiências apontadas pela CONTRATANTE, nos termos deste contrato;</w:t>
      </w:r>
    </w:p>
    <w:p w:rsidR="006E7896" w:rsidRPr="00F90114" w:rsidRDefault="006E7896" w:rsidP="006E7896">
      <w:pPr>
        <w:pStyle w:val="Nivel3"/>
        <w:ind w:left="709" w:hanging="567"/>
      </w:pPr>
      <w:r w:rsidRPr="00F90114">
        <w:t>Aceitar nas mesmas condições contratuais os acréscimos e supressões até 25% (vinte e cinco por cento) do valor inicial, atualizado, do contrato;</w:t>
      </w:r>
    </w:p>
    <w:p w:rsidR="006E7896" w:rsidRPr="00F90114" w:rsidRDefault="006E7896" w:rsidP="006E7896">
      <w:pPr>
        <w:pStyle w:val="Nivel3"/>
        <w:ind w:left="709" w:hanging="567"/>
      </w:pPr>
      <w:r w:rsidRPr="00F90114">
        <w:lastRenderedPageBreak/>
        <w:t xml:space="preserve">Fornecer números telefônicos, ou outros meios igualmente eficazes, para contato da Prefeitura Municipal de </w:t>
      </w:r>
      <w:proofErr w:type="spellStart"/>
      <w:r w:rsidRPr="00F90114">
        <w:t>Itamogi</w:t>
      </w:r>
      <w:proofErr w:type="spellEnd"/>
      <w:r w:rsidRPr="00F90114">
        <w:t>/MG com o Preposto, sem que isto gere qualquer custo adicional;</w:t>
      </w:r>
    </w:p>
    <w:p w:rsidR="006E7896" w:rsidRPr="00F90114" w:rsidRDefault="006E7896" w:rsidP="006E7896">
      <w:pPr>
        <w:pStyle w:val="Nivel3"/>
        <w:ind w:left="709" w:hanging="567"/>
      </w:pPr>
      <w:r w:rsidRPr="00F90114">
        <w:t>Manter, durante a vigência do contrato, em compatibilidade com as obrigações assumidas, todas as condições de habilitação ou de qualificação exigidas na licitação, devendo comunicar a Prefeitura, de imediato, qualquer alteração que possa comprometer a continuidade da contratação, bem como substituir os documentos com prazo de validade expirado;</w:t>
      </w:r>
    </w:p>
    <w:p w:rsidR="006E7896" w:rsidRPr="00F90114" w:rsidRDefault="006E7896" w:rsidP="006E7896">
      <w:pPr>
        <w:pStyle w:val="Nivel3"/>
        <w:ind w:left="709" w:hanging="567"/>
      </w:pPr>
      <w:r w:rsidRPr="00F90114">
        <w:t xml:space="preserve">O (a) Contratado (a) deverá efetuar o percurso rigorosamente dentro da velocidade permitida pelo Novo Código Brasileiro de Trânsito que assegure a máxima comodidade e conforto, visando a total segurança dos </w:t>
      </w:r>
      <w:r w:rsidR="006E6B63">
        <w:t>usuários</w:t>
      </w:r>
      <w:r w:rsidRPr="00F90114">
        <w:t>;</w:t>
      </w:r>
    </w:p>
    <w:p w:rsidR="006E7896" w:rsidRPr="00F90114" w:rsidRDefault="006E7896" w:rsidP="006E7896">
      <w:pPr>
        <w:pStyle w:val="Nivel3"/>
        <w:ind w:left="709" w:hanging="567"/>
      </w:pPr>
      <w:bookmarkStart w:id="2" w:name="_Hlk74319260"/>
      <w:r w:rsidRPr="00F90114">
        <w:t xml:space="preserve">O (a) Contratado (a) será inteiramente responsável pelas despesas com combustível, óleos, peças de reposição, consertos e outros gastos com o veículo, funcionários, encargos trabalhistas, previdenciários, sociais, tributários e contratuais, indenizações por acidentes do trabalho, incluindo-se despesas médicas e hospitalares, mortes, bem como </w:t>
      </w:r>
      <w:proofErr w:type="gramStart"/>
      <w:r w:rsidRPr="00F90114">
        <w:t>pelo danos</w:t>
      </w:r>
      <w:proofErr w:type="gramEnd"/>
      <w:r w:rsidRPr="00F90114">
        <w:t xml:space="preserve"> causados diretamente à Contratante ou a terceiros, decorrentes de sua culpa ou dolo, incidentes sobre os serviços, qualquer sinistro que por ventura ocorrer, tanto material quanto físico será de inteira responsabilidade do (a) contratado (a)</w:t>
      </w:r>
      <w:bookmarkEnd w:id="2"/>
      <w:r w:rsidRPr="00F90114">
        <w:t>;</w:t>
      </w:r>
    </w:p>
    <w:p w:rsidR="006E7896" w:rsidRPr="00F90114" w:rsidRDefault="006E7896" w:rsidP="006E7896">
      <w:pPr>
        <w:pStyle w:val="Nivel3"/>
        <w:ind w:left="709" w:hanging="567"/>
      </w:pPr>
      <w:bookmarkStart w:id="3" w:name="_Hlk74319268"/>
      <w:r w:rsidRPr="00F90114">
        <w:t xml:space="preserve">O (a) Contratado (a) se obriga a cumprir rigorosamente os prazos de início, execução e término dos serviços constantes no edital e </w:t>
      </w:r>
      <w:r w:rsidR="006E6B63">
        <w:t>seus anexos</w:t>
      </w:r>
      <w:r w:rsidRPr="00F90114">
        <w:t>, e as alterações de prazo procedidas pela Administração</w:t>
      </w:r>
      <w:bookmarkEnd w:id="3"/>
      <w:r w:rsidRPr="00F90114">
        <w:t>;</w:t>
      </w:r>
    </w:p>
    <w:p w:rsidR="006E7896" w:rsidRPr="00F90114" w:rsidRDefault="006E7896" w:rsidP="006E7896">
      <w:pPr>
        <w:pStyle w:val="Nivel3"/>
        <w:ind w:left="709" w:hanging="567"/>
      </w:pPr>
      <w:bookmarkStart w:id="4" w:name="_Hlk74319276"/>
      <w:r w:rsidRPr="00F90114">
        <w:t>O (a) Contratado (a) declara conhecer a</w:t>
      </w:r>
      <w:r>
        <w:t xml:space="preserve"> </w:t>
      </w:r>
      <w:r w:rsidRPr="00F90114">
        <w:t>(s) linha</w:t>
      </w:r>
      <w:r>
        <w:t xml:space="preserve"> </w:t>
      </w:r>
      <w:r w:rsidRPr="00F90114">
        <w:t>(s) licitada</w:t>
      </w:r>
      <w:r>
        <w:t xml:space="preserve"> </w:t>
      </w:r>
      <w:r w:rsidRPr="00F90114">
        <w:t>(s) a que concorreu e suas condições, pelo que reconhece ser viável o cumprimento integral e pontual das obrigações assumidas</w:t>
      </w:r>
      <w:bookmarkEnd w:id="4"/>
      <w:r w:rsidRPr="00F90114">
        <w:t>;</w:t>
      </w:r>
    </w:p>
    <w:p w:rsidR="006E7896" w:rsidRPr="00F90114" w:rsidRDefault="006E7896" w:rsidP="006E7896">
      <w:pPr>
        <w:pStyle w:val="Nivel3"/>
        <w:ind w:left="709" w:hanging="567"/>
      </w:pPr>
      <w:bookmarkStart w:id="5" w:name="_Hlk74319288"/>
      <w:r w:rsidRPr="00F90114">
        <w:t xml:space="preserve">O (a) Contratado (a) se obriga a substituir, no prazo máximo de 24 (vinte e quatro) horas após ser constatado o problema, o veículo que venha a ser danificado, e providenciar imediatamente o transporte dos </w:t>
      </w:r>
      <w:r w:rsidR="006E6B63">
        <w:t>usuários</w:t>
      </w:r>
      <w:r w:rsidRPr="00F90114">
        <w:t>, caso o defeito ou qualquer tipo de problema ocorra durante a execução do serviço</w:t>
      </w:r>
      <w:bookmarkEnd w:id="5"/>
      <w:r w:rsidRPr="00F90114">
        <w:t>;</w:t>
      </w:r>
    </w:p>
    <w:p w:rsidR="006E7896" w:rsidRPr="00F90114" w:rsidRDefault="006E7896" w:rsidP="006E7896">
      <w:pPr>
        <w:pStyle w:val="Nivel3"/>
        <w:ind w:left="709" w:hanging="567"/>
      </w:pPr>
      <w:bookmarkStart w:id="6" w:name="_Hlk74319194"/>
      <w:r w:rsidRPr="00F90114">
        <w:t xml:space="preserve">É vedada à transferência do objeto/linha sob qualquer forma a terceiros, e caso ocorra </w:t>
      </w:r>
      <w:proofErr w:type="gramStart"/>
      <w:r w:rsidRPr="00F90114">
        <w:t>a</w:t>
      </w:r>
      <w:proofErr w:type="gramEnd"/>
      <w:r w:rsidRPr="00F90114">
        <w:t xml:space="preserve"> transferência, o contrato será rescindido na forma da lei, com a aplicação das penalidades previstas no edital e legislação vigente;</w:t>
      </w:r>
      <w:bookmarkEnd w:id="6"/>
    </w:p>
    <w:p w:rsidR="006E7896" w:rsidRPr="00F90114" w:rsidRDefault="006E7896" w:rsidP="006E7896">
      <w:pPr>
        <w:pStyle w:val="Nivel3"/>
        <w:ind w:left="709" w:hanging="567"/>
      </w:pPr>
      <w:bookmarkStart w:id="7" w:name="_Hlk74319203"/>
      <w:r w:rsidRPr="00F90114">
        <w:t>O (a) Contratado (a) será responsável pelas infrações de trânsito por ele cometidas, bem como o ajuizamento de recursos junto aos órgãos competentes.</w:t>
      </w:r>
      <w:bookmarkEnd w:id="7"/>
    </w:p>
    <w:p w:rsidR="006E7896" w:rsidRPr="00F90114" w:rsidRDefault="006E7896" w:rsidP="006E7896">
      <w:pPr>
        <w:pStyle w:val="Nivel2"/>
        <w:ind w:left="709" w:hanging="567"/>
      </w:pPr>
      <w:r w:rsidRPr="00F90114">
        <w:t>OBRIGAÇÕES DA CONTRATANTE</w:t>
      </w:r>
    </w:p>
    <w:p w:rsidR="006E7896" w:rsidRPr="00F90114" w:rsidRDefault="006E7896" w:rsidP="006E7896">
      <w:pPr>
        <w:pStyle w:val="Nivel3"/>
        <w:ind w:left="709" w:hanging="567"/>
      </w:pPr>
      <w:r w:rsidRPr="00F90114">
        <w:t>Emitir, por meio do Setor de Compras, autorizações de fornecimento;</w:t>
      </w:r>
    </w:p>
    <w:p w:rsidR="006E7896" w:rsidRPr="00F90114" w:rsidRDefault="006E7896" w:rsidP="006E7896">
      <w:pPr>
        <w:pStyle w:val="Nivel3"/>
        <w:ind w:left="709" w:hanging="567"/>
      </w:pPr>
      <w:r w:rsidRPr="00F90114">
        <w:t>Requisitar o fornecimento previsto no Contrato, informando os dados necessários dos serviços a serem fornecidos e exigir do fornecedor o fiel cumprimento dos deveres e obrigações mencionados no Contrato;</w:t>
      </w:r>
    </w:p>
    <w:p w:rsidR="006E7896" w:rsidRPr="00F90114" w:rsidRDefault="006E7896" w:rsidP="006E7896">
      <w:pPr>
        <w:pStyle w:val="Nivel3"/>
        <w:ind w:left="709" w:hanging="567"/>
      </w:pPr>
      <w:r w:rsidRPr="00F90114">
        <w:t>Designar os agentes responsáveis, exercendo em nome da Prefeitura Municipal, a fiscalização e o acompanhamento dos fornecimentos, anotando em registro próprio as falhas detectadas e comunicando as ocorrências de quaisquer fatos que, a seu critério, exijam medidas corretivas por parte da CONTRATADA;</w:t>
      </w:r>
    </w:p>
    <w:p w:rsidR="006E7896" w:rsidRPr="00F90114" w:rsidRDefault="006E7896" w:rsidP="006E7896">
      <w:pPr>
        <w:pStyle w:val="Nivel3"/>
        <w:ind w:left="709" w:hanging="567"/>
      </w:pPr>
      <w:r w:rsidRPr="00F90114">
        <w:t>Prestar as informações, esclarecimentos e qualquer orientação geral que venham a ser solicitado pela CONTRATADA;</w:t>
      </w:r>
    </w:p>
    <w:p w:rsidR="006E7896" w:rsidRPr="00F90114" w:rsidRDefault="006E7896" w:rsidP="006E7896">
      <w:pPr>
        <w:pStyle w:val="Nivel3"/>
        <w:ind w:left="709" w:hanging="567"/>
      </w:pPr>
      <w:r w:rsidRPr="00F90114">
        <w:lastRenderedPageBreak/>
        <w:t>Efetuar os pagamentos devidos à CONTRATADA nas condições estabelecidas;</w:t>
      </w:r>
    </w:p>
    <w:p w:rsidR="006E7896" w:rsidRPr="00F90114" w:rsidRDefault="006E7896" w:rsidP="006E7896">
      <w:pPr>
        <w:pStyle w:val="Nivel3"/>
        <w:ind w:left="709" w:hanging="567"/>
      </w:pPr>
      <w:r w:rsidRPr="00F90114">
        <w:t>Efetuar o recebimento provisório, bem como o recebimento definitivo do objeto;</w:t>
      </w:r>
    </w:p>
    <w:p w:rsidR="006E7896" w:rsidRPr="00F90114" w:rsidRDefault="006E7896" w:rsidP="006E7896">
      <w:pPr>
        <w:pStyle w:val="Nivel3"/>
        <w:ind w:left="709" w:hanging="567"/>
      </w:pPr>
      <w:r w:rsidRPr="00F90114">
        <w:t xml:space="preserve">A Administração não responderá por quaisquer compromissos assumidos pela </w:t>
      </w:r>
      <w:r w:rsidRPr="009639ED">
        <w:t>CONTRATADA com terceiros, ainda que vinculados</w:t>
      </w:r>
      <w:r w:rsidR="00763082" w:rsidRPr="009639ED">
        <w:t xml:space="preserve"> à execução do presente Termo</w:t>
      </w:r>
      <w:r w:rsidRPr="009639ED">
        <w:t>, bem como por qualquer dano causado a terceiros em decorrência de ato da CONTRATADA, de seus empregados, prepostos ou subordinados.</w:t>
      </w:r>
    </w:p>
    <w:p w:rsidR="009639ED" w:rsidRPr="00E2437D" w:rsidRDefault="009639ED" w:rsidP="009639ED">
      <w:pPr>
        <w:pStyle w:val="Nivel01"/>
      </w:pPr>
      <w:r w:rsidRPr="00E2437D">
        <w:t>DO LOCAL E DA EXECUÇÃO DOS SERVIÇOS</w:t>
      </w:r>
    </w:p>
    <w:p w:rsidR="006E7896" w:rsidRDefault="009639ED" w:rsidP="004C18CC">
      <w:pPr>
        <w:pStyle w:val="Nivel3"/>
        <w:ind w:left="284" w:hanging="221"/>
      </w:pPr>
      <w:proofErr w:type="gramStart"/>
      <w:r w:rsidRPr="00E2437D">
        <w:t xml:space="preserve">Os serviços </w:t>
      </w:r>
      <w:r>
        <w:t>referente</w:t>
      </w:r>
      <w:proofErr w:type="gramEnd"/>
      <w:r>
        <w:t xml:space="preserve"> aos </w:t>
      </w:r>
      <w:r w:rsidRPr="000B43A2">
        <w:t>itens</w:t>
      </w:r>
      <w:r w:rsidR="000B43A2">
        <w:t xml:space="preserve"> nº</w:t>
      </w:r>
      <w:r w:rsidRPr="000B43A2">
        <w:t xml:space="preserve"> </w:t>
      </w:r>
      <w:r w:rsidR="000B43A2" w:rsidRPr="000B43A2">
        <w:t>1</w:t>
      </w:r>
      <w:r w:rsidR="000B43A2">
        <w:t xml:space="preserve">, 2, 3, 4, 6 e 7 </w:t>
      </w:r>
      <w:r w:rsidRPr="00E2437D">
        <w:t xml:space="preserve">serão realizados predominantemente no âmbito do Município de </w:t>
      </w:r>
      <w:proofErr w:type="spellStart"/>
      <w:r w:rsidRPr="00E2437D">
        <w:t>Itamogi</w:t>
      </w:r>
      <w:proofErr w:type="spellEnd"/>
      <w:r w:rsidRPr="00E2437D">
        <w:t>/MG, realizando deslocamentos na zona rural (alunos) e urbana (escolas).</w:t>
      </w:r>
    </w:p>
    <w:p w:rsidR="009639ED" w:rsidRPr="000B43A2" w:rsidRDefault="009639ED" w:rsidP="004C18CC">
      <w:pPr>
        <w:pStyle w:val="Nivel3"/>
        <w:ind w:left="284" w:hanging="221"/>
      </w:pPr>
      <w:r>
        <w:t>Referente ao ite</w:t>
      </w:r>
      <w:r w:rsidR="000B43A2">
        <w:t>m</w:t>
      </w:r>
      <w:r>
        <w:t xml:space="preserve"> </w:t>
      </w:r>
      <w:r w:rsidR="000B43A2">
        <w:t>nº 05</w:t>
      </w:r>
      <w:r w:rsidRPr="000B43A2">
        <w:t xml:space="preserve"> </w:t>
      </w:r>
      <w:r w:rsidR="000B43A2" w:rsidRPr="000B43A2">
        <w:t>(</w:t>
      </w:r>
      <w:proofErr w:type="spellStart"/>
      <w:r w:rsidR="000B43A2" w:rsidRPr="000B43A2">
        <w:t>Itamogi</w:t>
      </w:r>
      <w:proofErr w:type="spellEnd"/>
      <w:r w:rsidR="000B43A2" w:rsidRPr="000B43A2">
        <w:t>/São Sebastião do Paraíso)</w:t>
      </w:r>
      <w:r w:rsidRPr="000B43A2">
        <w:t>,</w:t>
      </w:r>
      <w:r>
        <w:t xml:space="preserve"> os serviços serão realizados partindo do </w:t>
      </w:r>
      <w:r w:rsidR="000B43A2">
        <w:t xml:space="preserve">município de </w:t>
      </w:r>
      <w:proofErr w:type="spellStart"/>
      <w:proofErr w:type="gramStart"/>
      <w:r w:rsidR="000B43A2">
        <w:t>Itamogi-MG</w:t>
      </w:r>
      <w:proofErr w:type="spellEnd"/>
      <w:proofErr w:type="gramEnd"/>
      <w:r w:rsidR="000B43A2">
        <w:t xml:space="preserve">, </w:t>
      </w:r>
      <w:r w:rsidRPr="000B43A2">
        <w:t xml:space="preserve">até o </w:t>
      </w:r>
      <w:r w:rsidR="000B43A2" w:rsidRPr="000B43A2">
        <w:t>município</w:t>
      </w:r>
      <w:r w:rsidRPr="000B43A2">
        <w:t xml:space="preserve"> de São Sebastião do </w:t>
      </w:r>
      <w:proofErr w:type="spellStart"/>
      <w:r w:rsidRPr="000B43A2">
        <w:t>Paraiso</w:t>
      </w:r>
      <w:r w:rsidR="000B43A2">
        <w:t>-MG</w:t>
      </w:r>
      <w:proofErr w:type="spellEnd"/>
      <w:r w:rsidR="000B43A2">
        <w:t xml:space="preserve">, conforme descrito na especificação do próprio </w:t>
      </w:r>
      <w:proofErr w:type="spellStart"/>
      <w:r w:rsidR="000B43A2">
        <w:t>ítem</w:t>
      </w:r>
      <w:proofErr w:type="spellEnd"/>
      <w:r w:rsidRPr="000B43A2">
        <w:t>.</w:t>
      </w:r>
    </w:p>
    <w:p w:rsidR="003C116D" w:rsidRDefault="003C116D" w:rsidP="003C116D">
      <w:pPr>
        <w:pStyle w:val="Nivel3"/>
        <w:numPr>
          <w:ilvl w:val="0"/>
          <w:numId w:val="0"/>
        </w:numPr>
        <w:ind w:left="284"/>
        <w:rPr>
          <w:highlight w:val="yellow"/>
        </w:rPr>
      </w:pPr>
    </w:p>
    <w:p w:rsidR="003C116D" w:rsidRPr="003C116D" w:rsidRDefault="003C116D" w:rsidP="004C18CC">
      <w:pPr>
        <w:pStyle w:val="Nivel3"/>
        <w:ind w:left="284" w:hanging="221"/>
        <w:rPr>
          <w:b/>
          <w:color w:val="auto"/>
        </w:rPr>
      </w:pPr>
      <w:r w:rsidRPr="003C116D">
        <w:rPr>
          <w:b/>
          <w:color w:val="auto"/>
        </w:rPr>
        <w:t>DOS VEICULOS</w:t>
      </w:r>
    </w:p>
    <w:p w:rsidR="00814C24" w:rsidRPr="00E2437D" w:rsidRDefault="003C116D" w:rsidP="00814C24">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 xml:space="preserve">O(s) veículo(s) </w:t>
      </w:r>
      <w:proofErr w:type="gramStart"/>
      <w:r w:rsidRPr="00E2437D">
        <w:rPr>
          <w:rFonts w:ascii="Arial" w:hAnsi="Arial" w:cs="Arial"/>
          <w:sz w:val="20"/>
          <w:szCs w:val="20"/>
        </w:rPr>
        <w:t>do(</w:t>
      </w:r>
      <w:proofErr w:type="gramEnd"/>
      <w:r w:rsidRPr="00E2437D">
        <w:rPr>
          <w:rFonts w:ascii="Arial" w:hAnsi="Arial" w:cs="Arial"/>
          <w:sz w:val="20"/>
          <w:szCs w:val="20"/>
        </w:rPr>
        <w:t>a) contratado (a) deverá (</w:t>
      </w:r>
      <w:proofErr w:type="spellStart"/>
      <w:r w:rsidRPr="00E2437D">
        <w:rPr>
          <w:rFonts w:ascii="Arial" w:hAnsi="Arial" w:cs="Arial"/>
          <w:sz w:val="20"/>
          <w:szCs w:val="20"/>
        </w:rPr>
        <w:t>ão</w:t>
      </w:r>
      <w:proofErr w:type="spellEnd"/>
      <w:r w:rsidRPr="00E2437D">
        <w:rPr>
          <w:rFonts w:ascii="Arial" w:hAnsi="Arial" w:cs="Arial"/>
          <w:sz w:val="20"/>
          <w:szCs w:val="20"/>
        </w:rPr>
        <w:t>) apresentar-se em perfeitas condições de uso  e de acordo com o Novo Código Brasileiro de Trânsito, estar coberto(s)  de seguros necessários à natureza do presente transporte, que deve cobrir danos pessoais, morais e materiais</w:t>
      </w:r>
      <w:r w:rsidR="00814C24">
        <w:rPr>
          <w:rFonts w:ascii="Arial" w:hAnsi="Arial" w:cs="Arial"/>
          <w:sz w:val="20"/>
          <w:szCs w:val="20"/>
        </w:rPr>
        <w:t xml:space="preserve">, possuir </w:t>
      </w:r>
      <w:r w:rsidR="00814C24" w:rsidRPr="00E2437D">
        <w:rPr>
          <w:rFonts w:ascii="Arial" w:hAnsi="Arial" w:cs="Arial"/>
          <w:sz w:val="20"/>
          <w:szCs w:val="20"/>
        </w:rPr>
        <w:t xml:space="preserve">perfeitas condições de funcionamento e de mecânica, </w:t>
      </w:r>
      <w:r w:rsidR="00814C24" w:rsidRPr="00814C24">
        <w:rPr>
          <w:rFonts w:ascii="Arial" w:hAnsi="Arial" w:cs="Arial"/>
          <w:sz w:val="20"/>
          <w:szCs w:val="20"/>
        </w:rPr>
        <w:t>com cintos de segurança em seus respectivos lugares, além de boas condições de higiene e limpeza, equipamento registrador instantâneo inalterável de velocidade e tempo (</w:t>
      </w:r>
      <w:proofErr w:type="spellStart"/>
      <w:r w:rsidR="00814C24" w:rsidRPr="00814C24">
        <w:rPr>
          <w:rFonts w:ascii="Arial" w:hAnsi="Arial" w:cs="Arial"/>
          <w:sz w:val="20"/>
          <w:szCs w:val="20"/>
        </w:rPr>
        <w:t>tacógrafo</w:t>
      </w:r>
      <w:proofErr w:type="spellEnd"/>
      <w:r w:rsidR="00814C24" w:rsidRPr="00814C24">
        <w:rPr>
          <w:rFonts w:ascii="Arial" w:hAnsi="Arial" w:cs="Arial"/>
          <w:sz w:val="20"/>
          <w:szCs w:val="20"/>
        </w:rPr>
        <w:t>), aferido pelo INMETRO ou entidade acreditada pelo DETRAN, além de outros requisitos e equipamentos obrigatórios estabelecidos pelo Conselho Nacional de  Trânsito e previstos no Código de Trânsito Brasileiro</w:t>
      </w:r>
      <w:r w:rsidR="00814C24" w:rsidRPr="00E2437D">
        <w:rPr>
          <w:rFonts w:ascii="Arial" w:hAnsi="Arial" w:cs="Arial"/>
          <w:sz w:val="20"/>
          <w:szCs w:val="20"/>
        </w:rPr>
        <w:t>.</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Pr>
          <w:rFonts w:ascii="Arial" w:hAnsi="Arial" w:cs="Arial"/>
          <w:sz w:val="20"/>
          <w:szCs w:val="20"/>
        </w:rPr>
        <w:t xml:space="preserve">Além disto, as linhas referentes aos itens </w:t>
      </w:r>
      <w:r w:rsidR="000B69EA">
        <w:rPr>
          <w:rFonts w:ascii="Arial" w:hAnsi="Arial" w:cs="Arial"/>
          <w:sz w:val="20"/>
          <w:szCs w:val="20"/>
        </w:rPr>
        <w:t>nº 1, 2, 3, 4, 6 e 7</w:t>
      </w:r>
      <w:r w:rsidR="00CD55B8">
        <w:rPr>
          <w:rFonts w:ascii="Arial" w:hAnsi="Arial" w:cs="Arial"/>
          <w:sz w:val="20"/>
          <w:szCs w:val="20"/>
        </w:rPr>
        <w:t xml:space="preserve"> (Transporte Escolar)</w:t>
      </w:r>
      <w:r>
        <w:rPr>
          <w:rFonts w:ascii="Arial" w:hAnsi="Arial" w:cs="Arial"/>
          <w:sz w:val="20"/>
          <w:szCs w:val="20"/>
        </w:rPr>
        <w:t>, deverão apresentar os veículos com</w:t>
      </w:r>
      <w:r w:rsidRPr="00E2437D">
        <w:rPr>
          <w:rFonts w:ascii="Arial" w:hAnsi="Arial" w:cs="Arial"/>
          <w:sz w:val="20"/>
          <w:szCs w:val="20"/>
        </w:rPr>
        <w:t xml:space="preserve"> placas vermelhas dianteiras e traseiras como indicação de veículo de aluguel, faixas nas laterais, traseira e dianteira, com a inscrição “ESCOLAR”, lanternas sinalizadoras na parte superior do teto, perfeitas condições de funcionamento e de mecânica, com cintos de segurança em seus respectivos lugares, além de boas condições de higiene e </w:t>
      </w:r>
      <w:r w:rsidRPr="00C60CC6">
        <w:rPr>
          <w:rFonts w:ascii="Arial" w:hAnsi="Arial" w:cs="Arial"/>
          <w:sz w:val="20"/>
          <w:szCs w:val="20"/>
        </w:rPr>
        <w:t>limpeza, equipamento registrador instantâneo inalterável de velocidade e tempo (</w:t>
      </w:r>
      <w:proofErr w:type="spellStart"/>
      <w:r w:rsidRPr="00C60CC6">
        <w:rPr>
          <w:rFonts w:ascii="Arial" w:hAnsi="Arial" w:cs="Arial"/>
          <w:sz w:val="20"/>
          <w:szCs w:val="20"/>
        </w:rPr>
        <w:t>tacógrafo</w:t>
      </w:r>
      <w:proofErr w:type="spellEnd"/>
      <w:r w:rsidRPr="00C60CC6">
        <w:rPr>
          <w:rFonts w:ascii="Arial" w:hAnsi="Arial" w:cs="Arial"/>
          <w:sz w:val="20"/>
          <w:szCs w:val="20"/>
        </w:rPr>
        <w:t>), aferido pelo INMETRO ou entidade acreditada pelo DETRAN, além de outros</w:t>
      </w:r>
      <w:r w:rsidR="006E6B55" w:rsidRPr="00C60CC6">
        <w:rPr>
          <w:rFonts w:ascii="Arial" w:hAnsi="Arial" w:cs="Arial"/>
          <w:sz w:val="20"/>
          <w:szCs w:val="20"/>
        </w:rPr>
        <w:t xml:space="preserve"> </w:t>
      </w:r>
      <w:r w:rsidRPr="00C60CC6">
        <w:rPr>
          <w:rFonts w:ascii="Arial" w:hAnsi="Arial" w:cs="Arial"/>
          <w:sz w:val="20"/>
          <w:szCs w:val="20"/>
        </w:rPr>
        <w:t>requisitos e equipamentos obrigatórios estabelecidos pelo Conselho Nacional de</w:t>
      </w:r>
      <w:proofErr w:type="gramStart"/>
      <w:r w:rsidRPr="00C60CC6">
        <w:rPr>
          <w:rFonts w:ascii="Arial" w:hAnsi="Arial" w:cs="Arial"/>
          <w:sz w:val="20"/>
          <w:szCs w:val="20"/>
        </w:rPr>
        <w:t xml:space="preserve">  </w:t>
      </w:r>
      <w:proofErr w:type="gramEnd"/>
      <w:r w:rsidRPr="00C60CC6">
        <w:rPr>
          <w:rFonts w:ascii="Arial" w:hAnsi="Arial" w:cs="Arial"/>
          <w:sz w:val="20"/>
          <w:szCs w:val="20"/>
        </w:rPr>
        <w:t>Trânsito e previstos no Código de Trânsito Brasileiro.</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Caso o (a) Contratado (a) resolva comprar um novo veículo, este deverá estar de acordo com as condições constantes no item anterior, e ser apresentada à Comissão de Licitações toda a documentação do veículo com seguros necessários a natureza do presente transporte e Laudo de vistoria Realizado por um Órgão Competente (DETRAN), comprovando que o veículo satisfaça as exigências previstas na Lei nº 9.503/97.</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 xml:space="preserve">O (a) Contratado (a) será inteiramente responsável pelas despesas com combustível, óleos, peças de reposição, consertos e outros gastos com o veículo, funcionários, encargos trabalhistas, previdenciários, sociais, tributários e contratuais, indenizações por acidentes do trabalho, incluindo-se despesas médicas e hospitalares, mortes, bem como </w:t>
      </w:r>
      <w:proofErr w:type="gramStart"/>
      <w:r w:rsidRPr="00E2437D">
        <w:rPr>
          <w:rFonts w:ascii="Arial" w:hAnsi="Arial" w:cs="Arial"/>
          <w:sz w:val="20"/>
          <w:szCs w:val="20"/>
        </w:rPr>
        <w:t>pelo danos</w:t>
      </w:r>
      <w:proofErr w:type="gramEnd"/>
      <w:r w:rsidRPr="00E2437D">
        <w:rPr>
          <w:rFonts w:ascii="Arial" w:hAnsi="Arial" w:cs="Arial"/>
          <w:sz w:val="20"/>
          <w:szCs w:val="20"/>
        </w:rPr>
        <w:t xml:space="preserve"> causados diretamente à Contratante ou a terceiros, decorrentes de sua culpa ou dolo, incidentes sobre os serviços, qualquer sinistro que por ventura ocorrer, tanto material quanto físico será de inteira responsabilidade do (a) contratado (a).</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 xml:space="preserve">No caso do (a) Contratado (a) tanto Pessoa Jurídica ou Pessoa Física ter necessidade de designar ou substituir condutor, este deverá apresentá-lo por escrito ao Departamento de </w:t>
      </w:r>
      <w:r w:rsidRPr="00E2437D">
        <w:rPr>
          <w:rFonts w:ascii="Arial" w:hAnsi="Arial" w:cs="Arial"/>
          <w:sz w:val="20"/>
          <w:szCs w:val="20"/>
        </w:rPr>
        <w:lastRenderedPageBreak/>
        <w:t>Administração, juntamente com a documentação comprovando atender todas as normas do Edital e do disposto da Lei n.º 9.503 de 23/09/97, artigo 138.</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Os serviços deverão ser executados, dentro dos padrões de segurança, que a legislação pertinente prescreve.</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Todas as despesas (pessoal, combustíveis, manutenção, alimentação, taxa, impostos, tributos, etc.) deverão estar incluídas nos serviços a serem contratados.</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Em caso de qualquer avaria nos veículos, a Contratada deverá responsabilizar-se, substituindo-os, de modo a evitar a interrupção dos serviços do Transporte, daquela linha.</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eastAsia="Times New Roman" w:hAnsi="Arial" w:cs="Arial"/>
          <w:sz w:val="20"/>
          <w:szCs w:val="20"/>
          <w:lang w:eastAsia="pt-BR"/>
        </w:rPr>
        <w:t xml:space="preserve">O objeto da licitação constante do edital deverá ser realizado no município de </w:t>
      </w:r>
      <w:proofErr w:type="spellStart"/>
      <w:r w:rsidRPr="00E2437D">
        <w:rPr>
          <w:rFonts w:ascii="Arial" w:eastAsia="Times New Roman" w:hAnsi="Arial" w:cs="Arial"/>
          <w:sz w:val="20"/>
          <w:szCs w:val="20"/>
          <w:lang w:eastAsia="pt-BR"/>
        </w:rPr>
        <w:t>Itamogi</w:t>
      </w:r>
      <w:proofErr w:type="spellEnd"/>
      <w:r w:rsidRPr="00E2437D">
        <w:rPr>
          <w:rFonts w:ascii="Arial" w:eastAsia="Times New Roman" w:hAnsi="Arial" w:cs="Arial"/>
          <w:sz w:val="20"/>
          <w:szCs w:val="20"/>
          <w:lang w:eastAsia="pt-BR"/>
        </w:rPr>
        <w:t>/MG, após a emissão das respectivas ordens de fornecimento/serviço/fornecimentos, no prazo máximo de 05 (cinco) dias úteis para início da execução do contrato;</w:t>
      </w:r>
    </w:p>
    <w:p w:rsidR="003C116D" w:rsidRPr="00370F9C" w:rsidRDefault="003C116D" w:rsidP="003C116D">
      <w:pPr>
        <w:pStyle w:val="PargrafodaLista"/>
        <w:numPr>
          <w:ilvl w:val="0"/>
          <w:numId w:val="43"/>
        </w:numPr>
        <w:spacing w:before="120" w:after="0"/>
        <w:ind w:left="0" w:firstLine="0"/>
        <w:contextualSpacing w:val="0"/>
        <w:jc w:val="both"/>
        <w:rPr>
          <w:rFonts w:ascii="Arial" w:hAnsi="Arial" w:cs="Arial"/>
          <w:sz w:val="20"/>
          <w:szCs w:val="20"/>
        </w:rPr>
      </w:pPr>
      <w:r w:rsidRPr="00E2437D">
        <w:rPr>
          <w:rFonts w:ascii="Arial" w:eastAsia="Times New Roman" w:hAnsi="Arial" w:cs="Arial"/>
          <w:sz w:val="20"/>
          <w:szCs w:val="20"/>
          <w:lang w:eastAsia="pt-BR"/>
        </w:rPr>
        <w:t xml:space="preserve">A CONTRATADA deve incluir nos serviços a serem realizados todos os tributos, encargos sociais, combustíveis, lubrificantes, frete até o destino e quaisquer outros ônus que porventura possam recair </w:t>
      </w:r>
      <w:r w:rsidRPr="00370F9C">
        <w:rPr>
          <w:rFonts w:ascii="Arial" w:eastAsia="Times New Roman" w:hAnsi="Arial" w:cs="Arial"/>
          <w:sz w:val="20"/>
          <w:szCs w:val="20"/>
          <w:lang w:eastAsia="pt-BR"/>
        </w:rPr>
        <w:t>sobre o fornecimento do objeto da presente licitação.</w:t>
      </w:r>
    </w:p>
    <w:p w:rsidR="00195A60" w:rsidRDefault="00195A60" w:rsidP="00195A60">
      <w:pPr>
        <w:pStyle w:val="Nivel3"/>
        <w:numPr>
          <w:ilvl w:val="0"/>
          <w:numId w:val="0"/>
        </w:numPr>
        <w:ind w:left="284"/>
      </w:pPr>
    </w:p>
    <w:p w:rsidR="00056355" w:rsidRPr="000846DE" w:rsidRDefault="00056355" w:rsidP="00CE7068">
      <w:pPr>
        <w:pStyle w:val="Nvel1-SemNum"/>
        <w:shd w:val="clear" w:color="auto" w:fill="FFFFFF" w:themeFill="background1"/>
        <w:spacing w:before="120" w:line="360" w:lineRule="auto"/>
        <w:ind w:left="0"/>
        <w:rPr>
          <w:color w:val="auto"/>
        </w:rPr>
      </w:pPr>
      <w:proofErr w:type="gramStart"/>
      <w:r w:rsidRPr="000846DE">
        <w:rPr>
          <w:color w:val="auto"/>
        </w:rPr>
        <w:t>Garantia,</w:t>
      </w:r>
      <w:proofErr w:type="gramEnd"/>
      <w:r w:rsidRPr="000846DE">
        <w:rPr>
          <w:color w:val="auto"/>
        </w:rPr>
        <w:t xml:space="preserve"> manutenção e assistência técnica </w:t>
      </w:r>
      <w:bookmarkEnd w:id="1"/>
    </w:p>
    <w:p w:rsidR="00056355" w:rsidRPr="00DE707D" w:rsidRDefault="00056355" w:rsidP="00195A60">
      <w:pPr>
        <w:pStyle w:val="Nivel3"/>
        <w:ind w:left="284" w:hanging="221"/>
        <w:rPr>
          <w:color w:val="auto"/>
        </w:rPr>
      </w:pPr>
      <w:r w:rsidRPr="000846DE">
        <w:t xml:space="preserve">O prazo de </w:t>
      </w:r>
      <w:r w:rsidRPr="00DE707D">
        <w:rPr>
          <w:color w:val="auto"/>
        </w:rPr>
        <w:t>garantia é aquele estabelecido na Lei nº 8.078, de 11 de setembro de 1990 (Código de Defesa do Consumidor)</w:t>
      </w:r>
      <w:r w:rsidR="0091589B" w:rsidRPr="00DE707D">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2303">
        <w:rPr>
          <w:i w:val="0"/>
          <w:iCs w:val="0"/>
          <w:color w:val="auto"/>
        </w:rPr>
        <w:t>12</w:t>
      </w:r>
      <w:r w:rsidRPr="00836691">
        <w:rPr>
          <w:i w:val="0"/>
          <w:iCs w:val="0"/>
          <w:color w:val="auto"/>
        </w:rPr>
        <w:t xml:space="preserve"> (</w:t>
      </w:r>
      <w:r w:rsidR="00832303">
        <w:rPr>
          <w:i w:val="0"/>
          <w:iCs w:val="0"/>
          <w:color w:val="auto"/>
        </w:rPr>
        <w:t>doze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w:t>
      </w:r>
      <w:r w:rsidRPr="002C2A5E">
        <w:rPr>
          <w:i w:val="0"/>
          <w:iCs w:val="0"/>
          <w:color w:val="auto"/>
        </w:rPr>
        <w:t xml:space="preserve">específicas.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2C2A5E">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w:t>
      </w:r>
      <w:r w:rsidRPr="00C838B3">
        <w:rPr>
          <w:i w:val="0"/>
          <w:iCs w:val="0"/>
          <w:color w:val="auto"/>
        </w:rPr>
        <w:lastRenderedPageBreak/>
        <w:t xml:space="preserve">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w:t>
      </w:r>
      <w:r w:rsidRPr="00B63C78">
        <w:rPr>
          <w:i w:val="0"/>
          <w:iCs w:val="0"/>
          <w:color w:val="auto"/>
        </w:rPr>
        <w:lastRenderedPageBreak/>
        <w:t>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contrato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w:t>
      </w:r>
      <w:r w:rsidRPr="000846DE">
        <w:lastRenderedPageBreak/>
        <w:t xml:space="preserve">necessidade de adequações do contrato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w:t>
      </w:r>
      <w:r w:rsidR="00241F7D">
        <w:rPr>
          <w:lang w:eastAsia="en-US"/>
        </w:rPr>
        <w:t>corridos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w:t>
      </w:r>
      <w:r w:rsidR="00241F7D">
        <w:rPr>
          <w:color w:val="auto"/>
          <w:lang w:eastAsia="en-US"/>
        </w:rPr>
        <w:t>corridos,</w:t>
      </w:r>
      <w:r w:rsidRPr="004D5611">
        <w:rPr>
          <w:color w:val="auto"/>
          <w:lang w:eastAsia="en-US"/>
        </w:rPr>
        <w:t xml:space="preserve">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155DE4" w:rsidP="00514126">
      <w:pPr>
        <w:pStyle w:val="Nivel2"/>
        <w:spacing w:after="0" w:line="360" w:lineRule="auto"/>
        <w:ind w:left="0" w:firstLine="0"/>
        <w:rPr>
          <w:lang w:eastAsia="en-US"/>
        </w:rPr>
      </w:pPr>
      <w:r w:rsidRPr="00A42B9C">
        <w:rPr>
          <w:highlight w:val="yellow"/>
        </w:rPr>
        <w:t>Na hipótese de prorrogação da vigência do contrato, o Município poderá atualizar o valor dos serviços, pelo Índice Nacional de Preços ao Consumidor Amplo (IPCA) ou por índice que venha a substituí-lo.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lastRenderedPageBreak/>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8" w:name="_Ref118216946"/>
      <w:r w:rsidRPr="00032145">
        <w:rPr>
          <w:i w:val="0"/>
          <w:iCs w:val="0"/>
          <w:color w:val="auto"/>
          <w:lang w:eastAsia="en-US"/>
        </w:rPr>
        <w:t>As cessões de crédito não fiduciárias dependerão de prévia aprovação do contratante.</w:t>
      </w:r>
      <w:bookmarkEnd w:id="8"/>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9" w:name="_Hlk114498447"/>
        <w:bookmarkEnd w:id="9"/>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10" w:name="_Hlk114498479"/>
      <w:bookmarkEnd w:id="10"/>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lastRenderedPageBreak/>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r w:rsidR="004A2126">
        <w:rPr>
          <w:rFonts w:eastAsia="Arial"/>
          <w:color w:val="auto"/>
        </w:rPr>
        <w:t xml:space="preserve"> </w:t>
      </w:r>
      <w:r w:rsidR="004A2126" w:rsidRPr="00E2437D">
        <w:t>POR QUILÔMETRO RODADO (KM)</w:t>
      </w:r>
      <w:r w:rsidRPr="00317E27">
        <w:rPr>
          <w:rFonts w:eastAsia="Arial"/>
          <w:color w:val="auto"/>
        </w:rPr>
        <w:t>.</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11"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12" w:name="_Int_ySfCXwr4"/>
      <w:r w:rsidRPr="000846DE">
        <w:t>Mercantis onde</w:t>
      </w:r>
      <w:bookmarkEnd w:id="12"/>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lastRenderedPageBreak/>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11"/>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13"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13"/>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lastRenderedPageBreak/>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056355" w:rsidRPr="00F772A2" w:rsidRDefault="00056355" w:rsidP="00CE7068">
      <w:pPr>
        <w:pStyle w:val="Nvel1-SemNum"/>
        <w:spacing w:before="120" w:line="360" w:lineRule="auto"/>
        <w:ind w:left="0"/>
        <w:rPr>
          <w:color w:val="auto"/>
          <w:lang w:eastAsia="zh-CN" w:bidi="hi-IN"/>
        </w:rPr>
      </w:pPr>
      <w:r w:rsidRPr="00F772A2">
        <w:rPr>
          <w:color w:val="auto"/>
          <w:lang w:eastAsia="zh-CN" w:bidi="hi-IN"/>
        </w:rPr>
        <w:t>Qualificação Técnica</w:t>
      </w:r>
    </w:p>
    <w:p w:rsidR="004024D8" w:rsidRPr="004A34C1" w:rsidRDefault="003B78F8" w:rsidP="00CE7068">
      <w:pPr>
        <w:pStyle w:val="Nivel2"/>
        <w:spacing w:after="0" w:line="360" w:lineRule="auto"/>
        <w:ind w:left="0" w:firstLine="0"/>
        <w:rPr>
          <w:color w:val="auto"/>
        </w:rPr>
      </w:pPr>
      <w:r w:rsidRPr="00E21921">
        <w:rPr>
          <w:bCs/>
        </w:rPr>
        <w:t>Atestado de Capacidade Técnico</w:t>
      </w:r>
      <w:r w:rsidR="003370EF">
        <w:rPr>
          <w:bCs/>
        </w:rPr>
        <w:t xml:space="preserve"> operacional</w:t>
      </w:r>
      <w:r w:rsidRPr="00E21921">
        <w:rPr>
          <w:bCs/>
        </w:rPr>
        <w:t xml:space="preserve"> emitido por pessoa jurídica de direito privado ou por órgão da Administração Direta ou Indireta da União, do Distrito Federal, dos Estados ou dos Municípios, em nome da Licitante, para fins de comprovação de aptidão para desempenho da atividade pertinente</w:t>
      </w:r>
      <w:r w:rsidR="00021F42">
        <w:rPr>
          <w:bCs/>
        </w:rPr>
        <w:t>,</w:t>
      </w:r>
      <w:r w:rsidRPr="00E21921">
        <w:rPr>
          <w:bCs/>
        </w:rPr>
        <w:t xml:space="preserve"> compatível em características</w:t>
      </w:r>
      <w:r w:rsidR="00A467D0">
        <w:rPr>
          <w:bCs/>
        </w:rPr>
        <w:t xml:space="preserve"> e</w:t>
      </w:r>
      <w:r w:rsidRPr="00E21921">
        <w:rPr>
          <w:bCs/>
        </w:rPr>
        <w:t xml:space="preserve"> quantidades </w:t>
      </w:r>
      <w:r w:rsidR="004A34C1">
        <w:t>que comprovem que a licitante executou ou está executando, a contento, prestação de serviços de natureza similar ao desta licitação</w:t>
      </w:r>
      <w:r>
        <w:rPr>
          <w:bCs/>
        </w:rPr>
        <w:t>.</w:t>
      </w:r>
    </w:p>
    <w:p w:rsidR="004A34C1" w:rsidRPr="00E8342F" w:rsidRDefault="004A34C1" w:rsidP="00CE7068">
      <w:pPr>
        <w:pStyle w:val="Nivel2"/>
        <w:spacing w:after="0" w:line="360" w:lineRule="auto"/>
        <w:ind w:left="0" w:firstLine="0"/>
        <w:rPr>
          <w:color w:val="auto"/>
        </w:rPr>
      </w:pPr>
      <w:r>
        <w:t xml:space="preserve">Deverão ser apresentados minimamente atestados que comprovem a execução de itens de maior relevância dos serviços a serem prestados, quais </w:t>
      </w:r>
      <w:r w:rsidR="00F04872">
        <w:t>seja</w:t>
      </w:r>
      <w:r w:rsidR="00E8342F">
        <w:t xml:space="preserve"> o transporte de passageiros</w:t>
      </w:r>
      <w:r w:rsidR="00021F42">
        <w:t xml:space="preserve"> em veículos equipados para tal finalidade</w:t>
      </w:r>
      <w:r w:rsidR="00E8342F">
        <w:t>, em quantidade mínima correspondendo</w:t>
      </w:r>
      <w:r w:rsidR="00E8342F">
        <w:rPr>
          <w:spacing w:val="-9"/>
        </w:rPr>
        <w:t xml:space="preserve"> </w:t>
      </w:r>
      <w:r w:rsidR="00E8342F">
        <w:t>a</w:t>
      </w:r>
      <w:r w:rsidR="00E8342F">
        <w:rPr>
          <w:spacing w:val="-6"/>
        </w:rPr>
        <w:t xml:space="preserve"> </w:t>
      </w:r>
      <w:r w:rsidR="00E8342F">
        <w:t>50%</w:t>
      </w:r>
      <w:r w:rsidR="00E8342F">
        <w:rPr>
          <w:spacing w:val="-6"/>
        </w:rPr>
        <w:t xml:space="preserve"> </w:t>
      </w:r>
      <w:r w:rsidR="00E8342F">
        <w:t>dos</w:t>
      </w:r>
      <w:r w:rsidR="00E8342F">
        <w:rPr>
          <w:spacing w:val="-7"/>
        </w:rPr>
        <w:t xml:space="preserve"> </w:t>
      </w:r>
      <w:r w:rsidR="00E8342F">
        <w:t>quilômetros</w:t>
      </w:r>
      <w:r w:rsidR="00E8342F">
        <w:rPr>
          <w:spacing w:val="-7"/>
        </w:rPr>
        <w:t xml:space="preserve"> </w:t>
      </w:r>
      <w:r w:rsidR="00E8342F">
        <w:t>rodados</w:t>
      </w:r>
      <w:r w:rsidR="00E8342F">
        <w:rPr>
          <w:spacing w:val="-7"/>
        </w:rPr>
        <w:t xml:space="preserve"> </w:t>
      </w:r>
      <w:r w:rsidR="00E8342F">
        <w:t>da</w:t>
      </w:r>
      <w:r w:rsidR="00C11F06">
        <w:t xml:space="preserve"> </w:t>
      </w:r>
      <w:r w:rsidR="00E8342F">
        <w:t>(s) linha(s) na</w:t>
      </w:r>
      <w:r w:rsidR="00C11F06">
        <w:t xml:space="preserve"> </w:t>
      </w:r>
      <w:r w:rsidR="00E8342F">
        <w:t>(s) qual</w:t>
      </w:r>
      <w:r w:rsidR="00C11F06">
        <w:t xml:space="preserve"> </w:t>
      </w:r>
      <w:r w:rsidR="00E8342F">
        <w:t xml:space="preserve">(is) se pretende participar. </w:t>
      </w:r>
    </w:p>
    <w:p w:rsidR="00E8342F" w:rsidRPr="00A467D0" w:rsidRDefault="00E8342F" w:rsidP="00CE7068">
      <w:pPr>
        <w:pStyle w:val="Nivel2"/>
        <w:spacing w:after="0" w:line="360" w:lineRule="auto"/>
        <w:ind w:left="0" w:firstLine="0"/>
        <w:rPr>
          <w:color w:val="auto"/>
        </w:rPr>
      </w:pPr>
      <w:r>
        <w:t>Será</w:t>
      </w:r>
      <w:r>
        <w:rPr>
          <w:spacing w:val="-6"/>
        </w:rPr>
        <w:t xml:space="preserve"> </w:t>
      </w:r>
      <w:r>
        <w:t>aceito</w:t>
      </w:r>
      <w:r>
        <w:rPr>
          <w:spacing w:val="-7"/>
        </w:rPr>
        <w:t xml:space="preserve"> </w:t>
      </w:r>
      <w:r>
        <w:t>o</w:t>
      </w:r>
      <w:r>
        <w:rPr>
          <w:spacing w:val="-8"/>
        </w:rPr>
        <w:t xml:space="preserve"> </w:t>
      </w:r>
      <w:r>
        <w:t>somatório</w:t>
      </w:r>
      <w:r>
        <w:rPr>
          <w:spacing w:val="-8"/>
        </w:rPr>
        <w:t xml:space="preserve"> </w:t>
      </w:r>
      <w:r>
        <w:t>de</w:t>
      </w:r>
      <w:r>
        <w:rPr>
          <w:spacing w:val="-7"/>
        </w:rPr>
        <w:t xml:space="preserve"> </w:t>
      </w:r>
      <w:r>
        <w:t>atestados</w:t>
      </w:r>
      <w:r>
        <w:rPr>
          <w:spacing w:val="-7"/>
        </w:rPr>
        <w:t xml:space="preserve"> </w:t>
      </w:r>
      <w:r>
        <w:t>para</w:t>
      </w:r>
      <w:r>
        <w:rPr>
          <w:spacing w:val="-7"/>
        </w:rPr>
        <w:t xml:space="preserve"> </w:t>
      </w:r>
      <w:r>
        <w:t>comprovação</w:t>
      </w:r>
      <w:r>
        <w:rPr>
          <w:spacing w:val="-8"/>
        </w:rPr>
        <w:t xml:space="preserve"> </w:t>
      </w:r>
      <w:r>
        <w:t>da</w:t>
      </w:r>
      <w:r>
        <w:rPr>
          <w:spacing w:val="-7"/>
        </w:rPr>
        <w:t xml:space="preserve"> </w:t>
      </w:r>
      <w:r>
        <w:t>totalidade</w:t>
      </w:r>
      <w:r>
        <w:rPr>
          <w:spacing w:val="-6"/>
        </w:rPr>
        <w:t xml:space="preserve"> </w:t>
      </w:r>
      <w:r>
        <w:t>do</w:t>
      </w:r>
      <w:r>
        <w:rPr>
          <w:spacing w:val="-6"/>
        </w:rPr>
        <w:t xml:space="preserve"> </w:t>
      </w:r>
      <w:r>
        <w:rPr>
          <w:spacing w:val="-2"/>
        </w:rPr>
        <w:t>objeto.</w:t>
      </w:r>
    </w:p>
    <w:p w:rsidR="00A467D0" w:rsidRDefault="00A467D0" w:rsidP="00A467D0">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w:t>
      </w:r>
      <w:r w:rsidRPr="000846DE">
        <w:lastRenderedPageBreak/>
        <w:t>contrato em assembleias gerais ou nas reuniões seccionais; e f) ata da sessão que os cooperados autorizaram a cooperativa a contratar o objeto da licitação;</w:t>
      </w:r>
    </w:p>
    <w:p w:rsidR="00056355" w:rsidRDefault="00056355" w:rsidP="00CE7068">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587001" w:rsidRPr="00587001" w:rsidRDefault="00587001" w:rsidP="00587001">
      <w:pPr>
        <w:pStyle w:val="Nvel2-Red"/>
        <w:numPr>
          <w:ilvl w:val="0"/>
          <w:numId w:val="0"/>
        </w:numPr>
        <w:spacing w:after="0" w:line="360" w:lineRule="auto"/>
        <w:rPr>
          <w:b/>
          <w:bCs/>
          <w:i w:val="0"/>
          <w:iCs w:val="0"/>
          <w:color w:val="auto"/>
        </w:rPr>
      </w:pPr>
    </w:p>
    <w:p w:rsidR="00056355" w:rsidRPr="00587001" w:rsidRDefault="00056355" w:rsidP="00CE7068">
      <w:pPr>
        <w:pStyle w:val="Nvel2-Red"/>
        <w:numPr>
          <w:ilvl w:val="1"/>
          <w:numId w:val="3"/>
        </w:numPr>
        <w:spacing w:after="0" w:line="360" w:lineRule="auto"/>
        <w:ind w:left="0" w:firstLine="0"/>
        <w:rPr>
          <w:b/>
          <w:bCs/>
          <w:i w:val="0"/>
          <w:iCs w:val="0"/>
          <w:color w:val="auto"/>
        </w:rPr>
      </w:pPr>
      <w:r w:rsidRPr="00595200">
        <w:rPr>
          <w:i w:val="0"/>
          <w:iCs w:val="0"/>
          <w:color w:val="auto"/>
        </w:rPr>
        <w:t xml:space="preserve">O custo estimado total da contratação </w:t>
      </w:r>
      <w:r w:rsidRPr="00587001">
        <w:rPr>
          <w:i w:val="0"/>
          <w:iCs w:val="0"/>
          <w:color w:val="auto"/>
        </w:rPr>
        <w:t>é de</w:t>
      </w:r>
      <w:r w:rsidRPr="00762A41">
        <w:rPr>
          <w:i w:val="0"/>
          <w:iCs w:val="0"/>
          <w:color w:val="auto"/>
        </w:rPr>
        <w:t xml:space="preserve"> </w:t>
      </w:r>
      <w:r w:rsidRPr="00332C71">
        <w:rPr>
          <w:i w:val="0"/>
          <w:iCs w:val="0"/>
          <w:color w:val="auto"/>
        </w:rPr>
        <w:t>R$</w:t>
      </w:r>
      <w:r w:rsidR="00321A29" w:rsidRPr="00332C71">
        <w:rPr>
          <w:i w:val="0"/>
          <w:iCs w:val="0"/>
          <w:color w:val="auto"/>
        </w:rPr>
        <w:t xml:space="preserve"> </w:t>
      </w:r>
      <w:r w:rsidR="0038659F">
        <w:rPr>
          <w:rFonts w:eastAsia="Calibri"/>
          <w:i w:val="0"/>
          <w:iCs w:val="0"/>
          <w:color w:val="auto"/>
        </w:rPr>
        <w:t>643.740,00</w:t>
      </w:r>
      <w:r w:rsidR="00587001" w:rsidRPr="00332C71">
        <w:rPr>
          <w:rFonts w:eastAsia="Calibri"/>
          <w:i w:val="0"/>
          <w:iCs w:val="0"/>
          <w:color w:val="auto"/>
        </w:rPr>
        <w:t xml:space="preserve"> (</w:t>
      </w:r>
      <w:r w:rsidR="00332C71" w:rsidRPr="00332C71">
        <w:rPr>
          <w:rFonts w:eastAsia="Calibri"/>
          <w:i w:val="0"/>
          <w:iCs w:val="0"/>
          <w:color w:val="auto"/>
        </w:rPr>
        <w:t xml:space="preserve">seiscentos e </w:t>
      </w:r>
      <w:r w:rsidR="0038659F">
        <w:rPr>
          <w:rFonts w:eastAsia="Calibri"/>
          <w:i w:val="0"/>
          <w:iCs w:val="0"/>
          <w:color w:val="auto"/>
        </w:rPr>
        <w:t>quarenta e três mil setecentos e quarenta reais</w:t>
      </w:r>
      <w:r w:rsidR="00587001" w:rsidRPr="00332C71">
        <w:rPr>
          <w:rFonts w:eastAsia="Calibri"/>
          <w:i w:val="0"/>
          <w:iCs w:val="0"/>
          <w:color w:val="auto"/>
        </w:rPr>
        <w:t>)</w:t>
      </w:r>
      <w:r w:rsidRPr="00332C71">
        <w:rPr>
          <w:i w:val="0"/>
          <w:iCs w:val="0"/>
          <w:color w:val="auto"/>
        </w:rPr>
        <w:t>.</w:t>
      </w: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587001" w:rsidRPr="00587001" w:rsidRDefault="00587001" w:rsidP="00587001">
      <w:pPr>
        <w:pStyle w:val="Nivel2"/>
        <w:numPr>
          <w:ilvl w:val="0"/>
          <w:numId w:val="0"/>
        </w:numPr>
        <w:spacing w:after="0" w:line="360" w:lineRule="auto"/>
      </w:pP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Pr="00587001" w:rsidRDefault="00056355" w:rsidP="00630FBA">
      <w:pPr>
        <w:pStyle w:val="Nivel2"/>
        <w:spacing w:after="0" w:line="360" w:lineRule="auto"/>
        <w:ind w:left="0" w:firstLine="0"/>
        <w:rPr>
          <w:rFonts w:eastAsia="Arial"/>
        </w:rPr>
      </w:pPr>
      <w:r w:rsidRPr="00000EF9">
        <w:rPr>
          <w:rFonts w:eastAsia="Arial"/>
        </w:rPr>
        <w:t xml:space="preserve">A contratação será atendida </w:t>
      </w:r>
      <w:r w:rsidRPr="001E232E">
        <w:rPr>
          <w:rFonts w:eastAsia="Arial"/>
          <w:color w:val="auto"/>
        </w:rPr>
        <w:t>pela</w:t>
      </w:r>
      <w:r w:rsidR="00C53574" w:rsidRPr="001E232E">
        <w:rPr>
          <w:rFonts w:eastAsia="Arial"/>
          <w:color w:val="auto"/>
        </w:rPr>
        <w:t>s</w:t>
      </w:r>
      <w:r w:rsidRPr="001E232E">
        <w:rPr>
          <w:rFonts w:eastAsia="Arial"/>
          <w:color w:val="auto"/>
        </w:rPr>
        <w:t xml:space="preserve"> dotaç</w:t>
      </w:r>
      <w:r w:rsidR="00C53574" w:rsidRPr="001E232E">
        <w:rPr>
          <w:rFonts w:eastAsia="Arial"/>
          <w:color w:val="auto"/>
        </w:rPr>
        <w:t>ões</w:t>
      </w:r>
      <w:r w:rsidR="00000EF9" w:rsidRPr="001E232E">
        <w:rPr>
          <w:rFonts w:eastAsia="Arial"/>
          <w:color w:val="auto"/>
        </w:rPr>
        <w:t xml:space="preserve"> abaixo:</w:t>
      </w:r>
    </w:p>
    <w:p w:rsidR="00587001" w:rsidRDefault="0092543F" w:rsidP="00587001">
      <w:pPr>
        <w:pStyle w:val="Nivel2"/>
        <w:numPr>
          <w:ilvl w:val="0"/>
          <w:numId w:val="0"/>
        </w:numPr>
        <w:spacing w:after="0" w:line="360" w:lineRule="auto"/>
        <w:rPr>
          <w:rFonts w:eastAsia="Arial"/>
        </w:rPr>
      </w:pPr>
      <w:r w:rsidRPr="00A92D44">
        <w:rPr>
          <w:rFonts w:eastAsia="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8pt;height:181.85pt">
            <v:imagedata r:id="rId32" o:title="Sem título"/>
          </v:shape>
        </w:pic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155DE4">
        <w:rPr>
          <w:color w:val="auto"/>
        </w:rPr>
        <w:t>1</w:t>
      </w:r>
      <w:r w:rsidR="00145AA3">
        <w:rPr>
          <w:color w:val="auto"/>
        </w:rPr>
        <w:t>3</w:t>
      </w:r>
      <w:r w:rsidRPr="009C0573">
        <w:rPr>
          <w:color w:val="auto"/>
        </w:rPr>
        <w:t xml:space="preserve"> de </w:t>
      </w:r>
      <w:r w:rsidR="00362DED">
        <w:rPr>
          <w:color w:val="auto"/>
        </w:rPr>
        <w:t>março</w:t>
      </w:r>
      <w:r w:rsidRPr="009C0573">
        <w:rPr>
          <w:color w:val="auto"/>
        </w:rPr>
        <w:t xml:space="preserve"> de </w:t>
      </w:r>
      <w:r w:rsidR="004D601D">
        <w:rPr>
          <w:color w:val="auto"/>
        </w:rPr>
        <w:t>2025</w:t>
      </w:r>
      <w:r w:rsidR="00AF2993">
        <w:rPr>
          <w:color w:val="auto"/>
        </w:rPr>
        <w:t>.</w:t>
      </w:r>
    </w:p>
    <w:p w:rsidR="009C0573" w:rsidRPr="000846DE" w:rsidRDefault="009C0573" w:rsidP="00CE7068">
      <w:pPr>
        <w:pStyle w:val="Nivel2"/>
        <w:numPr>
          <w:ilvl w:val="0"/>
          <w:numId w:val="0"/>
        </w:numPr>
        <w:spacing w:after="0" w:line="360" w:lineRule="auto"/>
        <w:rPr>
          <w:i/>
          <w:iCs/>
          <w:color w:val="auto"/>
        </w:rPr>
      </w:pPr>
    </w:p>
    <w:p w:rsidR="00D74186" w:rsidRDefault="00547F98" w:rsidP="004D601D">
      <w:pPr>
        <w:jc w:val="center"/>
        <w:rPr>
          <w:b/>
        </w:rPr>
      </w:pPr>
      <w:r>
        <w:t xml:space="preserve">Rogério Antônio </w:t>
      </w:r>
      <w:proofErr w:type="spellStart"/>
      <w:r>
        <w:t>Campagnoli</w:t>
      </w:r>
      <w:proofErr w:type="spellEnd"/>
      <w:r>
        <w:t xml:space="preserve"> da Silva</w:t>
      </w:r>
    </w:p>
    <w:p w:rsidR="00A275FE" w:rsidRDefault="00547F98" w:rsidP="004D601D">
      <w:pPr>
        <w:jc w:val="center"/>
        <w:rPr>
          <w:rFonts w:ascii="Arial" w:eastAsia="Arial" w:hAnsi="Arial" w:cs="Arial"/>
          <w:sz w:val="20"/>
          <w:szCs w:val="20"/>
        </w:rPr>
      </w:pPr>
      <w:r>
        <w:rPr>
          <w:b/>
        </w:rPr>
        <w:t>Prefeito Municipal</w:t>
      </w:r>
    </w:p>
    <w:sectPr w:rsidR="00A275FE" w:rsidSect="00CE7068">
      <w:headerReference w:type="even" r:id="rId33"/>
      <w:headerReference w:type="default" r:id="rId34"/>
      <w:footerReference w:type="default" r:id="rId35"/>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0904" w:rsidRDefault="00E60904" w:rsidP="00D96F7C">
      <w:pPr>
        <w:spacing w:after="0" w:line="240" w:lineRule="auto"/>
      </w:pPr>
      <w:r>
        <w:separator/>
      </w:r>
    </w:p>
  </w:endnote>
  <w:endnote w:type="continuationSeparator" w:id="0">
    <w:p w:rsidR="00E60904" w:rsidRDefault="00E60904"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Arial MT">
    <w:altName w:val="Arial"/>
    <w:charset w:val="01"/>
    <w:family w:val="swiss"/>
    <w:pitch w:val="variable"/>
    <w:sig w:usb0="00000000" w:usb1="00000000" w:usb2="00000000" w:usb3="00000000" w:csb0="00000000"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2A25C9" w:rsidRPr="0070328E" w:rsidRDefault="002A25C9"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2A25C9" w:rsidRDefault="00A92D44">
        <w:pPr>
          <w:pStyle w:val="Rodap"/>
          <w:jc w:val="right"/>
        </w:pPr>
        <w:fldSimple w:instr="PAGE   \* MERGEFORMAT">
          <w:r w:rsidR="00527107">
            <w:rPr>
              <w:noProof/>
            </w:rPr>
            <w:t>1</w:t>
          </w:r>
        </w:fldSimple>
      </w:p>
    </w:sdtContent>
  </w:sdt>
  <w:p w:rsidR="002A25C9" w:rsidRDefault="002A25C9">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0904" w:rsidRDefault="00E60904" w:rsidP="00D96F7C">
      <w:pPr>
        <w:spacing w:after="0" w:line="240" w:lineRule="auto"/>
      </w:pPr>
      <w:r>
        <w:separator/>
      </w:r>
    </w:p>
  </w:footnote>
  <w:footnote w:type="continuationSeparator" w:id="0">
    <w:p w:rsidR="00E60904" w:rsidRDefault="00E60904" w:rsidP="00D96F7C">
      <w:pPr>
        <w:spacing w:after="0" w:line="240" w:lineRule="auto"/>
      </w:pPr>
      <w:r>
        <w:continuationSeparator/>
      </w:r>
    </w:p>
  </w:footnote>
  <w:footnote w:id="1">
    <w:p w:rsidR="002A25C9" w:rsidRPr="00865E97" w:rsidRDefault="002A25C9"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543F" w:rsidRDefault="0092543F">
    <w:pPr>
      <w:pStyle w:val="Cabealho"/>
    </w:pPr>
  </w:p>
  <w:p w:rsidR="00000000" w:rsidRDefault="0092543F">
    <w:r>
      <w:t>VMSAMVSAMKCMV</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5C9" w:rsidRPr="004138D7" w:rsidRDefault="002A25C9" w:rsidP="006E4261">
    <w:pPr>
      <w:pStyle w:val="Cabealho"/>
      <w:rPr>
        <w:sz w:val="2"/>
        <w:szCs w:val="2"/>
      </w:rPr>
    </w:pP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2A25C9" w:rsidRPr="00D96F7C" w:rsidRDefault="0092543F" w:rsidP="0092543F">
    <w:pPr>
      <w:pStyle w:val="Cabealho"/>
      <w:jc w:val="center"/>
    </w:pPr>
    <w:r>
      <w:rPr>
        <w:noProof/>
        <w:lang w:eastAsia="pt-BR"/>
      </w:rPr>
      <w:drawing>
        <wp:anchor distT="0" distB="0" distL="114300" distR="114300" simplePos="0" relativeHeight="251654144" behindDoc="0" locked="0" layoutInCell="1" allowOverlap="1">
          <wp:simplePos x="0" y="0"/>
          <wp:positionH relativeFrom="page">
            <wp:posOffset>1400175</wp:posOffset>
          </wp:positionH>
          <wp:positionV relativeFrom="paragraph">
            <wp:posOffset>211455</wp:posOffset>
          </wp:positionV>
          <wp:extent cx="4962525" cy="274320"/>
          <wp:effectExtent l="19050" t="0" r="9525" b="0"/>
          <wp:wrapThrough wrapText="bothSides">
            <wp:wrapPolygon edited="0">
              <wp:start x="0" y="0"/>
              <wp:lineTo x="-83" y="19500"/>
              <wp:lineTo x="21476" y="19500"/>
              <wp:lineTo x="21641" y="1500"/>
              <wp:lineTo x="21641"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2525" cy="274320"/>
                  </a:xfrm>
                  <a:prstGeom prst="rect">
                    <a:avLst/>
                  </a:prstGeom>
                  <a:noFill/>
                  <a:ln>
                    <a:noFill/>
                  </a:ln>
                </pic:spPr>
              </pic:pic>
            </a:graphicData>
          </a:graphic>
        </wp:anchor>
      </w:drawing>
    </w:r>
    <w:r w:rsidR="00A92D44">
      <w:rPr>
        <w:noProof/>
      </w:rPr>
      <w:pict>
        <v:line id="Conector reto 21" o:spid="_x0000_s1028" style="position:absolute;left:0;text-align:left;z-index:251662336;visibility:visible;mso-position-horizontal-relative:page;mso-position-vertical-relative:text" from="108.15pt,49.15pt" to="498.15pt,4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r>
      <w:t>RETIFICADO</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E5932"/>
    <w:multiLevelType w:val="hybridMultilevel"/>
    <w:tmpl w:val="138C54FA"/>
    <w:lvl w:ilvl="0" w:tplc="5E704694">
      <w:start w:val="1"/>
      <w:numFmt w:val="upperLetter"/>
      <w:lvlText w:val="%1)"/>
      <w:lvlJc w:val="left"/>
      <w:pPr>
        <w:ind w:left="939" w:hanging="336"/>
      </w:pPr>
      <w:rPr>
        <w:rFonts w:ascii="Arial" w:eastAsia="Arial" w:hAnsi="Arial" w:cs="Arial" w:hint="default"/>
        <w:b/>
        <w:bCs/>
        <w:i w:val="0"/>
        <w:iCs w:val="0"/>
        <w:spacing w:val="0"/>
        <w:w w:val="99"/>
        <w:sz w:val="20"/>
        <w:szCs w:val="20"/>
        <w:lang w:val="pt-PT" w:eastAsia="en-US" w:bidi="ar-SA"/>
      </w:rPr>
    </w:lvl>
    <w:lvl w:ilvl="1" w:tplc="2E3CFB8E">
      <w:numFmt w:val="bullet"/>
      <w:lvlText w:val="•"/>
      <w:lvlJc w:val="left"/>
      <w:pPr>
        <w:ind w:left="1980" w:hanging="336"/>
      </w:pPr>
      <w:rPr>
        <w:rFonts w:hint="default"/>
        <w:lang w:val="pt-PT" w:eastAsia="en-US" w:bidi="ar-SA"/>
      </w:rPr>
    </w:lvl>
    <w:lvl w:ilvl="2" w:tplc="21867696">
      <w:numFmt w:val="bullet"/>
      <w:lvlText w:val="•"/>
      <w:lvlJc w:val="left"/>
      <w:pPr>
        <w:ind w:left="3021" w:hanging="336"/>
      </w:pPr>
      <w:rPr>
        <w:rFonts w:hint="default"/>
        <w:lang w:val="pt-PT" w:eastAsia="en-US" w:bidi="ar-SA"/>
      </w:rPr>
    </w:lvl>
    <w:lvl w:ilvl="3" w:tplc="CBFAF58C">
      <w:numFmt w:val="bullet"/>
      <w:lvlText w:val="•"/>
      <w:lvlJc w:val="left"/>
      <w:pPr>
        <w:ind w:left="4061" w:hanging="336"/>
      </w:pPr>
      <w:rPr>
        <w:rFonts w:hint="default"/>
        <w:lang w:val="pt-PT" w:eastAsia="en-US" w:bidi="ar-SA"/>
      </w:rPr>
    </w:lvl>
    <w:lvl w:ilvl="4" w:tplc="7E6C5268">
      <w:numFmt w:val="bullet"/>
      <w:lvlText w:val="•"/>
      <w:lvlJc w:val="left"/>
      <w:pPr>
        <w:ind w:left="5102" w:hanging="336"/>
      </w:pPr>
      <w:rPr>
        <w:rFonts w:hint="default"/>
        <w:lang w:val="pt-PT" w:eastAsia="en-US" w:bidi="ar-SA"/>
      </w:rPr>
    </w:lvl>
    <w:lvl w:ilvl="5" w:tplc="D2B27CB8">
      <w:numFmt w:val="bullet"/>
      <w:lvlText w:val="•"/>
      <w:lvlJc w:val="left"/>
      <w:pPr>
        <w:ind w:left="6142" w:hanging="336"/>
      </w:pPr>
      <w:rPr>
        <w:rFonts w:hint="default"/>
        <w:lang w:val="pt-PT" w:eastAsia="en-US" w:bidi="ar-SA"/>
      </w:rPr>
    </w:lvl>
    <w:lvl w:ilvl="6" w:tplc="11AEA8FA">
      <w:numFmt w:val="bullet"/>
      <w:lvlText w:val="•"/>
      <w:lvlJc w:val="left"/>
      <w:pPr>
        <w:ind w:left="7183" w:hanging="336"/>
      </w:pPr>
      <w:rPr>
        <w:rFonts w:hint="default"/>
        <w:lang w:val="pt-PT" w:eastAsia="en-US" w:bidi="ar-SA"/>
      </w:rPr>
    </w:lvl>
    <w:lvl w:ilvl="7" w:tplc="24F6752A">
      <w:numFmt w:val="bullet"/>
      <w:lvlText w:val="•"/>
      <w:lvlJc w:val="left"/>
      <w:pPr>
        <w:ind w:left="8223" w:hanging="336"/>
      </w:pPr>
      <w:rPr>
        <w:rFonts w:hint="default"/>
        <w:lang w:val="pt-PT" w:eastAsia="en-US" w:bidi="ar-SA"/>
      </w:rPr>
    </w:lvl>
    <w:lvl w:ilvl="8" w:tplc="4E660566">
      <w:numFmt w:val="bullet"/>
      <w:lvlText w:val="•"/>
      <w:lvlJc w:val="left"/>
      <w:pPr>
        <w:ind w:left="9264" w:hanging="336"/>
      </w:pPr>
      <w:rPr>
        <w:rFonts w:hint="default"/>
        <w:lang w:val="pt-PT" w:eastAsia="en-US" w:bidi="ar-SA"/>
      </w:rPr>
    </w:lvl>
  </w:abstractNum>
  <w:abstractNum w:abstractNumId="1">
    <w:nsid w:val="0AB14FE7"/>
    <w:multiLevelType w:val="hybridMultilevel"/>
    <w:tmpl w:val="DEFCED94"/>
    <w:lvl w:ilvl="0" w:tplc="D05CE752">
      <w:start w:val="1"/>
      <w:numFmt w:val="upperRoman"/>
      <w:lvlText w:val="%1."/>
      <w:lvlJc w:val="left"/>
      <w:pPr>
        <w:ind w:left="1800" w:hanging="72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3">
    <w:nsid w:val="13AB3FD6"/>
    <w:multiLevelType w:val="hybridMultilevel"/>
    <w:tmpl w:val="153E4C52"/>
    <w:lvl w:ilvl="0" w:tplc="73C01EAE">
      <w:start w:val="1"/>
      <w:numFmt w:val="decimal"/>
      <w:lvlText w:val="%1."/>
      <w:lvlJc w:val="left"/>
      <w:pPr>
        <w:ind w:left="360" w:hanging="360"/>
      </w:pPr>
      <w:rPr>
        <w:sz w:val="20"/>
        <w:szCs w:val="2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4">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9">
    <w:nsid w:val="36DD6E39"/>
    <w:multiLevelType w:val="hybridMultilevel"/>
    <w:tmpl w:val="59D4AC2A"/>
    <w:lvl w:ilvl="0" w:tplc="11E02AE0">
      <w:start w:val="1"/>
      <w:numFmt w:val="upperRoman"/>
      <w:lvlText w:val="%1."/>
      <w:lvlJc w:val="left"/>
      <w:pPr>
        <w:ind w:left="1800" w:hanging="72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2">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3">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4">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5">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6">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7">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74912C71"/>
    <w:multiLevelType w:val="hybridMultilevel"/>
    <w:tmpl w:val="3B0CCE72"/>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0">
    <w:nsid w:val="77DC7D71"/>
    <w:multiLevelType w:val="hybridMultilevel"/>
    <w:tmpl w:val="B74A13E8"/>
    <w:lvl w:ilvl="0" w:tplc="0C52E3B2">
      <w:start w:val="1"/>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7CF936FF"/>
    <w:multiLevelType w:val="hybridMultilevel"/>
    <w:tmpl w:val="24BE0C1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4"/>
  </w:num>
  <w:num w:numId="2">
    <w:abstractNumId w:val="2"/>
  </w:num>
  <w:num w:numId="3">
    <w:abstractNumId w:val="5"/>
  </w:num>
  <w:num w:numId="4">
    <w:abstractNumId w:val="7"/>
  </w:num>
  <w:num w:numId="5">
    <w:abstractNumId w:val="10"/>
  </w:num>
  <w:num w:numId="6">
    <w:abstractNumId w:val="6"/>
  </w:num>
  <w:num w:numId="7">
    <w:abstractNumId w:val="12"/>
  </w:num>
  <w:num w:numId="8">
    <w:abstractNumId w:val="11"/>
  </w:num>
  <w:num w:numId="9">
    <w:abstractNumId w:val="15"/>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1"/>
  </w:num>
  <w:num w:numId="13">
    <w:abstractNumId w:val="8"/>
  </w:num>
  <w:num w:numId="14">
    <w:abstractNumId w:val="18"/>
  </w:num>
  <w:num w:numId="15">
    <w:abstractNumId w:val="5"/>
  </w:num>
  <w:num w:numId="16">
    <w:abstractNumId w:val="5"/>
  </w:num>
  <w:num w:numId="17">
    <w:abstractNumId w:val="5"/>
  </w:num>
  <w:num w:numId="18">
    <w:abstractNumId w:val="5"/>
  </w:num>
  <w:num w:numId="19">
    <w:abstractNumId w:val="5"/>
  </w:num>
  <w:num w:numId="20">
    <w:abstractNumId w:val="5"/>
  </w:num>
  <w:num w:numId="21">
    <w:abstractNumId w:val="5"/>
  </w:num>
  <w:num w:numId="22">
    <w:abstractNumId w:val="5"/>
  </w:num>
  <w:num w:numId="23">
    <w:abstractNumId w:val="5"/>
  </w:num>
  <w:num w:numId="24">
    <w:abstractNumId w:val="5"/>
  </w:num>
  <w:num w:numId="25">
    <w:abstractNumId w:val="5"/>
  </w:num>
  <w:num w:numId="26">
    <w:abstractNumId w:val="13"/>
  </w:num>
  <w:num w:numId="27">
    <w:abstractNumId w:val="5"/>
  </w:num>
  <w:num w:numId="28">
    <w:abstractNumId w:val="5"/>
    <w:lvlOverride w:ilvl="0">
      <w:startOverride w:val="5"/>
    </w:lvlOverride>
    <w:lvlOverride w:ilvl="1">
      <w:startOverride w:val="9"/>
    </w:lvlOverride>
  </w:num>
  <w:num w:numId="29">
    <w:abstractNumId w:val="3"/>
  </w:num>
  <w:num w:numId="30">
    <w:abstractNumId w:val="19"/>
  </w:num>
  <w:num w:numId="31">
    <w:abstractNumId w:val="5"/>
  </w:num>
  <w:num w:numId="32">
    <w:abstractNumId w:val="5"/>
  </w:num>
  <w:num w:numId="33">
    <w:abstractNumId w:val="5"/>
  </w:num>
  <w:num w:numId="34">
    <w:abstractNumId w:val="5"/>
  </w:num>
  <w:num w:numId="35">
    <w:abstractNumId w:val="9"/>
  </w:num>
  <w:num w:numId="36">
    <w:abstractNumId w:val="1"/>
  </w:num>
  <w:num w:numId="37">
    <w:abstractNumId w:val="0"/>
  </w:num>
  <w:num w:numId="38">
    <w:abstractNumId w:val="5"/>
  </w:num>
  <w:num w:numId="39">
    <w:abstractNumId w:val="5"/>
  </w:num>
  <w:num w:numId="40">
    <w:abstractNumId w:val="5"/>
  </w:num>
  <w:num w:numId="41">
    <w:abstractNumId w:val="20"/>
  </w:num>
  <w:num w:numId="42">
    <w:abstractNumId w:val="16"/>
  </w:num>
  <w:num w:numId="43">
    <w:abstractNumId w:val="17"/>
  </w:num>
  <w:num w:numId="44">
    <w:abstractNumId w:val="2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9"/>
  <w:hyphenationZone w:val="425"/>
  <w:characterSpacingControl w:val="doNotCompress"/>
  <w:hdrShapeDefaults>
    <o:shapedefaults v:ext="edit" spidmax="79874"/>
    <o:shapelayout v:ext="edit">
      <o:idmap v:ext="edit" data="1"/>
    </o:shapelayout>
  </w:hdrShapeDefaults>
  <w:footnotePr>
    <w:footnote w:id="-1"/>
    <w:footnote w:id="0"/>
  </w:footnotePr>
  <w:endnotePr>
    <w:endnote w:id="-1"/>
    <w:endnote w:id="0"/>
  </w:endnotePr>
  <w:compat/>
  <w:rsids>
    <w:rsidRoot w:val="00D96F7C"/>
    <w:rsid w:val="00000EF9"/>
    <w:rsid w:val="0000202C"/>
    <w:rsid w:val="00010C75"/>
    <w:rsid w:val="00012EB0"/>
    <w:rsid w:val="00020925"/>
    <w:rsid w:val="00021F42"/>
    <w:rsid w:val="000220C3"/>
    <w:rsid w:val="00022EEC"/>
    <w:rsid w:val="0002457C"/>
    <w:rsid w:val="00024626"/>
    <w:rsid w:val="00032145"/>
    <w:rsid w:val="00032D60"/>
    <w:rsid w:val="00043984"/>
    <w:rsid w:val="0004600E"/>
    <w:rsid w:val="0005393B"/>
    <w:rsid w:val="00055554"/>
    <w:rsid w:val="000562E6"/>
    <w:rsid w:val="00056355"/>
    <w:rsid w:val="00056BB6"/>
    <w:rsid w:val="000679E8"/>
    <w:rsid w:val="00073D53"/>
    <w:rsid w:val="000755FB"/>
    <w:rsid w:val="00075AD1"/>
    <w:rsid w:val="00080FC1"/>
    <w:rsid w:val="000824E7"/>
    <w:rsid w:val="000846DE"/>
    <w:rsid w:val="00085D00"/>
    <w:rsid w:val="0009347F"/>
    <w:rsid w:val="000944A4"/>
    <w:rsid w:val="000A1639"/>
    <w:rsid w:val="000A1CE9"/>
    <w:rsid w:val="000A2D0A"/>
    <w:rsid w:val="000B0A54"/>
    <w:rsid w:val="000B43A2"/>
    <w:rsid w:val="000B69EA"/>
    <w:rsid w:val="000C12BF"/>
    <w:rsid w:val="000C4014"/>
    <w:rsid w:val="000C5520"/>
    <w:rsid w:val="000C5C04"/>
    <w:rsid w:val="000D06A6"/>
    <w:rsid w:val="000D1BF7"/>
    <w:rsid w:val="000D2B59"/>
    <w:rsid w:val="000D4C88"/>
    <w:rsid w:val="000E0455"/>
    <w:rsid w:val="000E2192"/>
    <w:rsid w:val="000E5330"/>
    <w:rsid w:val="000F22B5"/>
    <w:rsid w:val="000F3E53"/>
    <w:rsid w:val="001018F8"/>
    <w:rsid w:val="0011122A"/>
    <w:rsid w:val="00115C94"/>
    <w:rsid w:val="001236B7"/>
    <w:rsid w:val="00127B12"/>
    <w:rsid w:val="001304D9"/>
    <w:rsid w:val="00135736"/>
    <w:rsid w:val="00137CC7"/>
    <w:rsid w:val="0014348F"/>
    <w:rsid w:val="00144723"/>
    <w:rsid w:val="00145AA3"/>
    <w:rsid w:val="0015324C"/>
    <w:rsid w:val="00153F4D"/>
    <w:rsid w:val="00155B26"/>
    <w:rsid w:val="00155DE4"/>
    <w:rsid w:val="00163654"/>
    <w:rsid w:val="00164C57"/>
    <w:rsid w:val="00181400"/>
    <w:rsid w:val="0018366D"/>
    <w:rsid w:val="00185A51"/>
    <w:rsid w:val="00193707"/>
    <w:rsid w:val="00195A60"/>
    <w:rsid w:val="001960EE"/>
    <w:rsid w:val="001B0B1A"/>
    <w:rsid w:val="001B4CFF"/>
    <w:rsid w:val="001C2606"/>
    <w:rsid w:val="001C5181"/>
    <w:rsid w:val="001D38AB"/>
    <w:rsid w:val="001D4C42"/>
    <w:rsid w:val="001D6E75"/>
    <w:rsid w:val="001E232E"/>
    <w:rsid w:val="001F1E4D"/>
    <w:rsid w:val="001F30CF"/>
    <w:rsid w:val="001F5FF1"/>
    <w:rsid w:val="00205E87"/>
    <w:rsid w:val="002106C9"/>
    <w:rsid w:val="002148E4"/>
    <w:rsid w:val="00214908"/>
    <w:rsid w:val="00217C2C"/>
    <w:rsid w:val="002221FA"/>
    <w:rsid w:val="002306E4"/>
    <w:rsid w:val="00235016"/>
    <w:rsid w:val="00237643"/>
    <w:rsid w:val="002377ED"/>
    <w:rsid w:val="00241F7D"/>
    <w:rsid w:val="002422DE"/>
    <w:rsid w:val="0026056E"/>
    <w:rsid w:val="00263FCE"/>
    <w:rsid w:val="002645DB"/>
    <w:rsid w:val="002659A4"/>
    <w:rsid w:val="002810FE"/>
    <w:rsid w:val="00282309"/>
    <w:rsid w:val="0028534B"/>
    <w:rsid w:val="00297584"/>
    <w:rsid w:val="002A25C9"/>
    <w:rsid w:val="002A44A9"/>
    <w:rsid w:val="002B4857"/>
    <w:rsid w:val="002B55F8"/>
    <w:rsid w:val="002C2A5E"/>
    <w:rsid w:val="002C6F37"/>
    <w:rsid w:val="002D3821"/>
    <w:rsid w:val="002D5B48"/>
    <w:rsid w:val="002E7492"/>
    <w:rsid w:val="002F0130"/>
    <w:rsid w:val="002F6A5F"/>
    <w:rsid w:val="003049C7"/>
    <w:rsid w:val="00305CE6"/>
    <w:rsid w:val="00314A6C"/>
    <w:rsid w:val="00315522"/>
    <w:rsid w:val="00317E27"/>
    <w:rsid w:val="00321A29"/>
    <w:rsid w:val="003246C2"/>
    <w:rsid w:val="00332C71"/>
    <w:rsid w:val="003370EF"/>
    <w:rsid w:val="00347F1C"/>
    <w:rsid w:val="00362DED"/>
    <w:rsid w:val="00370C48"/>
    <w:rsid w:val="00384041"/>
    <w:rsid w:val="003843BD"/>
    <w:rsid w:val="0038659F"/>
    <w:rsid w:val="00391EAD"/>
    <w:rsid w:val="0039355A"/>
    <w:rsid w:val="003A19E5"/>
    <w:rsid w:val="003A345B"/>
    <w:rsid w:val="003A3A33"/>
    <w:rsid w:val="003B78F8"/>
    <w:rsid w:val="003C116D"/>
    <w:rsid w:val="003C186D"/>
    <w:rsid w:val="003C54A2"/>
    <w:rsid w:val="003D5A87"/>
    <w:rsid w:val="003D6A68"/>
    <w:rsid w:val="003E12A2"/>
    <w:rsid w:val="003E2768"/>
    <w:rsid w:val="003E3331"/>
    <w:rsid w:val="003E3765"/>
    <w:rsid w:val="003E40F7"/>
    <w:rsid w:val="003E5368"/>
    <w:rsid w:val="00401232"/>
    <w:rsid w:val="004024D8"/>
    <w:rsid w:val="00402CC6"/>
    <w:rsid w:val="004037AE"/>
    <w:rsid w:val="004043DD"/>
    <w:rsid w:val="0040532C"/>
    <w:rsid w:val="0040629D"/>
    <w:rsid w:val="00411BCE"/>
    <w:rsid w:val="00415536"/>
    <w:rsid w:val="004171F5"/>
    <w:rsid w:val="004361C3"/>
    <w:rsid w:val="00437C6B"/>
    <w:rsid w:val="00442252"/>
    <w:rsid w:val="0045072F"/>
    <w:rsid w:val="00451F3A"/>
    <w:rsid w:val="0046015C"/>
    <w:rsid w:val="0046112D"/>
    <w:rsid w:val="004622F4"/>
    <w:rsid w:val="004725B8"/>
    <w:rsid w:val="004836C0"/>
    <w:rsid w:val="00483FE0"/>
    <w:rsid w:val="00487D66"/>
    <w:rsid w:val="00490DB7"/>
    <w:rsid w:val="0049231E"/>
    <w:rsid w:val="00493A01"/>
    <w:rsid w:val="004A2126"/>
    <w:rsid w:val="004A34C1"/>
    <w:rsid w:val="004A71A8"/>
    <w:rsid w:val="004B1069"/>
    <w:rsid w:val="004B67E3"/>
    <w:rsid w:val="004B7B66"/>
    <w:rsid w:val="004C18CC"/>
    <w:rsid w:val="004C5AFE"/>
    <w:rsid w:val="004C5E63"/>
    <w:rsid w:val="004D5611"/>
    <w:rsid w:val="004D576A"/>
    <w:rsid w:val="004D601D"/>
    <w:rsid w:val="004D71EE"/>
    <w:rsid w:val="004E1E7B"/>
    <w:rsid w:val="004E3A5D"/>
    <w:rsid w:val="00514126"/>
    <w:rsid w:val="00515495"/>
    <w:rsid w:val="00520D56"/>
    <w:rsid w:val="005231C7"/>
    <w:rsid w:val="00524028"/>
    <w:rsid w:val="005240AF"/>
    <w:rsid w:val="00524F96"/>
    <w:rsid w:val="005260AD"/>
    <w:rsid w:val="00527107"/>
    <w:rsid w:val="00532F47"/>
    <w:rsid w:val="00542898"/>
    <w:rsid w:val="00547F98"/>
    <w:rsid w:val="005540AB"/>
    <w:rsid w:val="0055745E"/>
    <w:rsid w:val="00560115"/>
    <w:rsid w:val="00577F68"/>
    <w:rsid w:val="00580D27"/>
    <w:rsid w:val="00585DB3"/>
    <w:rsid w:val="00587001"/>
    <w:rsid w:val="00587321"/>
    <w:rsid w:val="00594F1B"/>
    <w:rsid w:val="00595200"/>
    <w:rsid w:val="0059572B"/>
    <w:rsid w:val="005C1786"/>
    <w:rsid w:val="005C28C5"/>
    <w:rsid w:val="005D5CCE"/>
    <w:rsid w:val="005D6083"/>
    <w:rsid w:val="005E1BC1"/>
    <w:rsid w:val="005E244C"/>
    <w:rsid w:val="005E7798"/>
    <w:rsid w:val="005F412A"/>
    <w:rsid w:val="005F513B"/>
    <w:rsid w:val="00602168"/>
    <w:rsid w:val="00604953"/>
    <w:rsid w:val="00615D1A"/>
    <w:rsid w:val="0062260F"/>
    <w:rsid w:val="00626875"/>
    <w:rsid w:val="0062701C"/>
    <w:rsid w:val="00630FBA"/>
    <w:rsid w:val="00633F12"/>
    <w:rsid w:val="0063645E"/>
    <w:rsid w:val="00645094"/>
    <w:rsid w:val="00645826"/>
    <w:rsid w:val="006458B5"/>
    <w:rsid w:val="0066798E"/>
    <w:rsid w:val="00671270"/>
    <w:rsid w:val="006767A9"/>
    <w:rsid w:val="0067700C"/>
    <w:rsid w:val="00683A5A"/>
    <w:rsid w:val="00690ABC"/>
    <w:rsid w:val="006A4CCA"/>
    <w:rsid w:val="006B1594"/>
    <w:rsid w:val="006B393C"/>
    <w:rsid w:val="006C1161"/>
    <w:rsid w:val="006C40A0"/>
    <w:rsid w:val="006C45F7"/>
    <w:rsid w:val="006D10CE"/>
    <w:rsid w:val="006E4261"/>
    <w:rsid w:val="006E6B55"/>
    <w:rsid w:val="006E6B63"/>
    <w:rsid w:val="006E6C1B"/>
    <w:rsid w:val="006E7896"/>
    <w:rsid w:val="006F552F"/>
    <w:rsid w:val="00700278"/>
    <w:rsid w:val="00704CB0"/>
    <w:rsid w:val="0070703C"/>
    <w:rsid w:val="00707C42"/>
    <w:rsid w:val="00712187"/>
    <w:rsid w:val="00716732"/>
    <w:rsid w:val="007174CA"/>
    <w:rsid w:val="00717ACE"/>
    <w:rsid w:val="007233F3"/>
    <w:rsid w:val="00726CAB"/>
    <w:rsid w:val="00730E03"/>
    <w:rsid w:val="00737CD2"/>
    <w:rsid w:val="00740344"/>
    <w:rsid w:val="00741468"/>
    <w:rsid w:val="007466B9"/>
    <w:rsid w:val="0075507D"/>
    <w:rsid w:val="00762A41"/>
    <w:rsid w:val="00763082"/>
    <w:rsid w:val="007760D5"/>
    <w:rsid w:val="007A1457"/>
    <w:rsid w:val="007A2F84"/>
    <w:rsid w:val="007A3EA2"/>
    <w:rsid w:val="007A433D"/>
    <w:rsid w:val="007A4AD0"/>
    <w:rsid w:val="007A6C32"/>
    <w:rsid w:val="007B0DFB"/>
    <w:rsid w:val="007C042A"/>
    <w:rsid w:val="007C1B9C"/>
    <w:rsid w:val="007E2313"/>
    <w:rsid w:val="007E4741"/>
    <w:rsid w:val="007F1820"/>
    <w:rsid w:val="0080059B"/>
    <w:rsid w:val="00801252"/>
    <w:rsid w:val="008033EA"/>
    <w:rsid w:val="008052BA"/>
    <w:rsid w:val="0080548F"/>
    <w:rsid w:val="00814C24"/>
    <w:rsid w:val="00814D0D"/>
    <w:rsid w:val="0082040F"/>
    <w:rsid w:val="00824883"/>
    <w:rsid w:val="00826A7C"/>
    <w:rsid w:val="00830B58"/>
    <w:rsid w:val="00831625"/>
    <w:rsid w:val="008320FB"/>
    <w:rsid w:val="00832303"/>
    <w:rsid w:val="00836691"/>
    <w:rsid w:val="008367D9"/>
    <w:rsid w:val="008457F6"/>
    <w:rsid w:val="008507A3"/>
    <w:rsid w:val="00860329"/>
    <w:rsid w:val="00861849"/>
    <w:rsid w:val="00864BB5"/>
    <w:rsid w:val="0086565F"/>
    <w:rsid w:val="00865E97"/>
    <w:rsid w:val="008712B4"/>
    <w:rsid w:val="00882276"/>
    <w:rsid w:val="00884388"/>
    <w:rsid w:val="0088601F"/>
    <w:rsid w:val="00886D0A"/>
    <w:rsid w:val="00890E19"/>
    <w:rsid w:val="008918F1"/>
    <w:rsid w:val="00892203"/>
    <w:rsid w:val="008944E4"/>
    <w:rsid w:val="008A2545"/>
    <w:rsid w:val="008A50F2"/>
    <w:rsid w:val="008B23D1"/>
    <w:rsid w:val="008B347D"/>
    <w:rsid w:val="008B77BF"/>
    <w:rsid w:val="008C0C2F"/>
    <w:rsid w:val="008C4138"/>
    <w:rsid w:val="008D0016"/>
    <w:rsid w:val="008D1EC0"/>
    <w:rsid w:val="008D3AED"/>
    <w:rsid w:val="008D6561"/>
    <w:rsid w:val="008D74ED"/>
    <w:rsid w:val="008E1A2C"/>
    <w:rsid w:val="009001B0"/>
    <w:rsid w:val="009026CA"/>
    <w:rsid w:val="00904888"/>
    <w:rsid w:val="00912C84"/>
    <w:rsid w:val="0091589B"/>
    <w:rsid w:val="0091629E"/>
    <w:rsid w:val="00916387"/>
    <w:rsid w:val="0091675F"/>
    <w:rsid w:val="00917932"/>
    <w:rsid w:val="00920C6C"/>
    <w:rsid w:val="00924614"/>
    <w:rsid w:val="00924995"/>
    <w:rsid w:val="0092543F"/>
    <w:rsid w:val="009272F0"/>
    <w:rsid w:val="00946A67"/>
    <w:rsid w:val="009639ED"/>
    <w:rsid w:val="0096416F"/>
    <w:rsid w:val="009667C8"/>
    <w:rsid w:val="0096680E"/>
    <w:rsid w:val="00972C4F"/>
    <w:rsid w:val="0097733A"/>
    <w:rsid w:val="009847ED"/>
    <w:rsid w:val="009873A5"/>
    <w:rsid w:val="00990AE2"/>
    <w:rsid w:val="00993641"/>
    <w:rsid w:val="009947DB"/>
    <w:rsid w:val="00994DBA"/>
    <w:rsid w:val="009A34E3"/>
    <w:rsid w:val="009A590F"/>
    <w:rsid w:val="009A6F29"/>
    <w:rsid w:val="009B7FFA"/>
    <w:rsid w:val="009C0573"/>
    <w:rsid w:val="009C6BBF"/>
    <w:rsid w:val="009D0FD9"/>
    <w:rsid w:val="009D4874"/>
    <w:rsid w:val="009D4C6E"/>
    <w:rsid w:val="009E69E7"/>
    <w:rsid w:val="009F05AA"/>
    <w:rsid w:val="00A00A5E"/>
    <w:rsid w:val="00A07C01"/>
    <w:rsid w:val="00A166EC"/>
    <w:rsid w:val="00A17CB6"/>
    <w:rsid w:val="00A244C3"/>
    <w:rsid w:val="00A275FE"/>
    <w:rsid w:val="00A34031"/>
    <w:rsid w:val="00A42708"/>
    <w:rsid w:val="00A467D0"/>
    <w:rsid w:val="00A6334E"/>
    <w:rsid w:val="00A75E5B"/>
    <w:rsid w:val="00A7670B"/>
    <w:rsid w:val="00A80987"/>
    <w:rsid w:val="00A81794"/>
    <w:rsid w:val="00A82BBB"/>
    <w:rsid w:val="00A91A2D"/>
    <w:rsid w:val="00A92D44"/>
    <w:rsid w:val="00A940F5"/>
    <w:rsid w:val="00A952CE"/>
    <w:rsid w:val="00AA0275"/>
    <w:rsid w:val="00AA74A4"/>
    <w:rsid w:val="00AC6AF2"/>
    <w:rsid w:val="00AE0F59"/>
    <w:rsid w:val="00AE5721"/>
    <w:rsid w:val="00AF2283"/>
    <w:rsid w:val="00AF2993"/>
    <w:rsid w:val="00AF42BB"/>
    <w:rsid w:val="00AF7A44"/>
    <w:rsid w:val="00B02B14"/>
    <w:rsid w:val="00B04AE7"/>
    <w:rsid w:val="00B06B6B"/>
    <w:rsid w:val="00B23238"/>
    <w:rsid w:val="00B35F4B"/>
    <w:rsid w:val="00B36548"/>
    <w:rsid w:val="00B44FF4"/>
    <w:rsid w:val="00B515EE"/>
    <w:rsid w:val="00B516E2"/>
    <w:rsid w:val="00B55A1C"/>
    <w:rsid w:val="00B56511"/>
    <w:rsid w:val="00B566CC"/>
    <w:rsid w:val="00B62DCB"/>
    <w:rsid w:val="00B630D9"/>
    <w:rsid w:val="00B63C78"/>
    <w:rsid w:val="00B64EDD"/>
    <w:rsid w:val="00B70CF1"/>
    <w:rsid w:val="00B803F1"/>
    <w:rsid w:val="00B845B2"/>
    <w:rsid w:val="00BC016E"/>
    <w:rsid w:val="00BC238B"/>
    <w:rsid w:val="00BC6F96"/>
    <w:rsid w:val="00C11F06"/>
    <w:rsid w:val="00C14A13"/>
    <w:rsid w:val="00C14B8D"/>
    <w:rsid w:val="00C16F3F"/>
    <w:rsid w:val="00C17596"/>
    <w:rsid w:val="00C20DF6"/>
    <w:rsid w:val="00C316BB"/>
    <w:rsid w:val="00C33138"/>
    <w:rsid w:val="00C53574"/>
    <w:rsid w:val="00C570EF"/>
    <w:rsid w:val="00C60CC6"/>
    <w:rsid w:val="00C657B8"/>
    <w:rsid w:val="00C73B0B"/>
    <w:rsid w:val="00C818A7"/>
    <w:rsid w:val="00C838B3"/>
    <w:rsid w:val="00CA1765"/>
    <w:rsid w:val="00CA3B34"/>
    <w:rsid w:val="00CA5F7B"/>
    <w:rsid w:val="00CA7767"/>
    <w:rsid w:val="00CB0537"/>
    <w:rsid w:val="00CB3D6F"/>
    <w:rsid w:val="00CB4299"/>
    <w:rsid w:val="00CC14B9"/>
    <w:rsid w:val="00CC5CB0"/>
    <w:rsid w:val="00CD43F4"/>
    <w:rsid w:val="00CD55B8"/>
    <w:rsid w:val="00CD72C5"/>
    <w:rsid w:val="00CD7722"/>
    <w:rsid w:val="00CE7068"/>
    <w:rsid w:val="00CE740A"/>
    <w:rsid w:val="00CF4C95"/>
    <w:rsid w:val="00D0360D"/>
    <w:rsid w:val="00D06DE8"/>
    <w:rsid w:val="00D14CD0"/>
    <w:rsid w:val="00D27087"/>
    <w:rsid w:val="00D427BB"/>
    <w:rsid w:val="00D45D5B"/>
    <w:rsid w:val="00D6294F"/>
    <w:rsid w:val="00D74186"/>
    <w:rsid w:val="00D764E9"/>
    <w:rsid w:val="00D84AD4"/>
    <w:rsid w:val="00D8582C"/>
    <w:rsid w:val="00D864DC"/>
    <w:rsid w:val="00D91E96"/>
    <w:rsid w:val="00D94F31"/>
    <w:rsid w:val="00D96F7C"/>
    <w:rsid w:val="00DA5E44"/>
    <w:rsid w:val="00DA73E0"/>
    <w:rsid w:val="00DB1F42"/>
    <w:rsid w:val="00DB3B06"/>
    <w:rsid w:val="00DB5BB2"/>
    <w:rsid w:val="00DB7CF3"/>
    <w:rsid w:val="00DB7EFD"/>
    <w:rsid w:val="00DC3335"/>
    <w:rsid w:val="00DD7B54"/>
    <w:rsid w:val="00DE5C8C"/>
    <w:rsid w:val="00DE707D"/>
    <w:rsid w:val="00DF4DD7"/>
    <w:rsid w:val="00E02C89"/>
    <w:rsid w:val="00E034D2"/>
    <w:rsid w:val="00E04CBE"/>
    <w:rsid w:val="00E11DC7"/>
    <w:rsid w:val="00E12DCD"/>
    <w:rsid w:val="00E1632A"/>
    <w:rsid w:val="00E17F55"/>
    <w:rsid w:val="00E224B2"/>
    <w:rsid w:val="00E25A10"/>
    <w:rsid w:val="00E276CF"/>
    <w:rsid w:val="00E3002F"/>
    <w:rsid w:val="00E30397"/>
    <w:rsid w:val="00E342B4"/>
    <w:rsid w:val="00E45251"/>
    <w:rsid w:val="00E5045E"/>
    <w:rsid w:val="00E53884"/>
    <w:rsid w:val="00E60904"/>
    <w:rsid w:val="00E6296E"/>
    <w:rsid w:val="00E639AA"/>
    <w:rsid w:val="00E6713D"/>
    <w:rsid w:val="00E727D3"/>
    <w:rsid w:val="00E750BB"/>
    <w:rsid w:val="00E822E6"/>
    <w:rsid w:val="00E8342F"/>
    <w:rsid w:val="00E83979"/>
    <w:rsid w:val="00E83B95"/>
    <w:rsid w:val="00E875D9"/>
    <w:rsid w:val="00E9132C"/>
    <w:rsid w:val="00E934EC"/>
    <w:rsid w:val="00EA0253"/>
    <w:rsid w:val="00EA351B"/>
    <w:rsid w:val="00EA646A"/>
    <w:rsid w:val="00EB1D6F"/>
    <w:rsid w:val="00EC2339"/>
    <w:rsid w:val="00EE1C6A"/>
    <w:rsid w:val="00EE7D03"/>
    <w:rsid w:val="00F01A17"/>
    <w:rsid w:val="00F04872"/>
    <w:rsid w:val="00F05989"/>
    <w:rsid w:val="00F0696E"/>
    <w:rsid w:val="00F06A2B"/>
    <w:rsid w:val="00F06BBF"/>
    <w:rsid w:val="00F14A18"/>
    <w:rsid w:val="00F16A03"/>
    <w:rsid w:val="00F17CB3"/>
    <w:rsid w:val="00F21EA0"/>
    <w:rsid w:val="00F22947"/>
    <w:rsid w:val="00F254B6"/>
    <w:rsid w:val="00F32998"/>
    <w:rsid w:val="00F36484"/>
    <w:rsid w:val="00F36CBC"/>
    <w:rsid w:val="00F4002A"/>
    <w:rsid w:val="00F445AF"/>
    <w:rsid w:val="00F4791B"/>
    <w:rsid w:val="00F53AB6"/>
    <w:rsid w:val="00F56B03"/>
    <w:rsid w:val="00F63243"/>
    <w:rsid w:val="00F643E5"/>
    <w:rsid w:val="00F67298"/>
    <w:rsid w:val="00F71BD3"/>
    <w:rsid w:val="00F75F25"/>
    <w:rsid w:val="00F772A2"/>
    <w:rsid w:val="00F77C68"/>
    <w:rsid w:val="00F833A0"/>
    <w:rsid w:val="00F83EF1"/>
    <w:rsid w:val="00F8439A"/>
    <w:rsid w:val="00FA530D"/>
    <w:rsid w:val="00FB563B"/>
    <w:rsid w:val="00FC54AB"/>
    <w:rsid w:val="00FD1FBE"/>
    <w:rsid w:val="00FF2DC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98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styleId="SemEspaamento">
    <w:name w:val="No Spacing"/>
    <w:uiPriority w:val="1"/>
    <w:qFormat/>
    <w:rsid w:val="00892203"/>
    <w:pPr>
      <w:spacing w:after="0" w:line="240" w:lineRule="auto"/>
    </w:pPr>
  </w:style>
  <w:style w:type="paragraph" w:customStyle="1" w:styleId="Default">
    <w:name w:val="Default"/>
    <w:rsid w:val="00892203"/>
    <w:pPr>
      <w:autoSpaceDE w:val="0"/>
      <w:autoSpaceDN w:val="0"/>
      <w:adjustRightInd w:val="0"/>
      <w:spacing w:after="0" w:line="240" w:lineRule="auto"/>
    </w:pPr>
    <w:rPr>
      <w:rFonts w:ascii="Calibri" w:eastAsia="Calibri" w:hAnsi="Calibri" w:cs="Calibri"/>
      <w:color w:val="000000"/>
      <w:sz w:val="24"/>
      <w:szCs w:val="24"/>
    </w:rPr>
  </w:style>
  <w:style w:type="paragraph" w:styleId="Subttulo">
    <w:name w:val="Subtitle"/>
    <w:basedOn w:val="Normal"/>
    <w:link w:val="SubttuloChar"/>
    <w:qFormat/>
    <w:rsid w:val="008033EA"/>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8033EA"/>
    <w:rPr>
      <w:rFonts w:ascii="Times New Roman" w:eastAsia="Times New Roman" w:hAnsi="Times New Roman" w:cs="Times New Roman"/>
      <w:b/>
      <w:sz w:val="24"/>
      <w:szCs w:val="20"/>
      <w:lang w:eastAsia="pt-BR"/>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 w:id="1969704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fontTable" Target="fontTable.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ED0012-3AB0-49B2-A122-89DC37EB1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1992</TotalTime>
  <Pages>19</Pages>
  <Words>7822</Words>
  <Characters>42243</Characters>
  <Application>Microsoft Office Word</Application>
  <DocSecurity>0</DocSecurity>
  <Lines>352</Lines>
  <Paragraphs>99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49966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aluno02</dc:creator>
  <cp:lastModifiedBy>Admin</cp:lastModifiedBy>
  <cp:revision>370</cp:revision>
  <cp:lastPrinted>2025-02-17T10:55:00Z</cp:lastPrinted>
  <dcterms:created xsi:type="dcterms:W3CDTF">2021-03-03T21:33:00Z</dcterms:created>
  <dcterms:modified xsi:type="dcterms:W3CDTF">2025-03-13T17:12:00Z</dcterms:modified>
</cp:coreProperties>
</file>