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4A2" w:rsidRPr="006C7DB2" w:rsidRDefault="00C064A2" w:rsidP="00C064A2">
      <w:pPr>
        <w:rPr>
          <w:sz w:val="24"/>
          <w:szCs w:val="24"/>
          <w:lang w:eastAsia="pt-BR"/>
        </w:rPr>
      </w:pPr>
    </w:p>
    <w:p w:rsidR="00C064A2" w:rsidRPr="00F5412D" w:rsidRDefault="00DD5D75" w:rsidP="00F5412D">
      <w:pPr>
        <w:jc w:val="center"/>
        <w:rPr>
          <w:b/>
          <w:sz w:val="28"/>
        </w:rPr>
      </w:pPr>
      <w:r w:rsidRPr="00F5412D">
        <w:rPr>
          <w:b/>
          <w:sz w:val="28"/>
        </w:rPr>
        <w:t>TERMO DE REFERÊNCIA</w:t>
      </w:r>
      <w:r w:rsidR="00C064A2" w:rsidRPr="00F5412D">
        <w:rPr>
          <w:b/>
          <w:sz w:val="28"/>
        </w:rPr>
        <w:t xml:space="preserve"> - </w:t>
      </w:r>
      <w:r w:rsidRPr="00F5412D">
        <w:rPr>
          <w:b/>
          <w:sz w:val="28"/>
        </w:rPr>
        <w:t>TR</w:t>
      </w:r>
    </w:p>
    <w:p w:rsidR="00627C70" w:rsidRPr="006C7DB2" w:rsidRDefault="00627C70" w:rsidP="00627C70">
      <w:pPr>
        <w:rPr>
          <w:b/>
          <w:bCs/>
          <w:sz w:val="24"/>
          <w:szCs w:val="24"/>
          <w:lang w:eastAsia="pt-BR"/>
        </w:rPr>
      </w:pPr>
      <w:proofErr w:type="gramStart"/>
      <w:r w:rsidRPr="006C7DB2">
        <w:rPr>
          <w:b/>
          <w:bCs/>
          <w:sz w:val="24"/>
          <w:szCs w:val="24"/>
          <w:lang w:eastAsia="pt-BR"/>
        </w:rPr>
        <w:t xml:space="preserve">1 – </w:t>
      </w:r>
      <w:r w:rsidR="006437E6" w:rsidRPr="006C7DB2">
        <w:rPr>
          <w:b/>
          <w:bCs/>
          <w:sz w:val="24"/>
          <w:szCs w:val="24"/>
          <w:lang w:eastAsia="pt-BR"/>
        </w:rPr>
        <w:t>CONDIÇÕES</w:t>
      </w:r>
      <w:proofErr w:type="gramEnd"/>
      <w:r w:rsidR="006437E6" w:rsidRPr="006C7DB2">
        <w:rPr>
          <w:b/>
          <w:bCs/>
          <w:sz w:val="24"/>
          <w:szCs w:val="24"/>
          <w:lang w:eastAsia="pt-BR"/>
        </w:rPr>
        <w:t xml:space="preserve"> GERAIS DA CONTRATAÇÃO</w:t>
      </w:r>
    </w:p>
    <w:p w:rsidR="006437E6" w:rsidRPr="006C7DB2" w:rsidRDefault="00F447CF" w:rsidP="006437E6">
      <w:pPr>
        <w:spacing w:line="360" w:lineRule="auto"/>
        <w:ind w:firstLine="709"/>
        <w:jc w:val="both"/>
        <w:rPr>
          <w:b/>
          <w:bCs/>
          <w:sz w:val="24"/>
          <w:szCs w:val="24"/>
        </w:rPr>
      </w:pPr>
      <w:r w:rsidRPr="006C7DB2">
        <w:rPr>
          <w:sz w:val="24"/>
          <w:szCs w:val="24"/>
        </w:rPr>
        <w:t xml:space="preserve">1.1 - </w:t>
      </w:r>
      <w:r w:rsidR="006437E6" w:rsidRPr="006C7DB2">
        <w:rPr>
          <w:sz w:val="24"/>
          <w:szCs w:val="24"/>
        </w:rPr>
        <w:t xml:space="preserve">A presente contratação tem por objeto a prestação de serviços de assistência médico-hospitalar à população de </w:t>
      </w:r>
      <w:proofErr w:type="spellStart"/>
      <w:r w:rsidR="00F5412D">
        <w:rPr>
          <w:sz w:val="24"/>
          <w:szCs w:val="24"/>
        </w:rPr>
        <w:t>Itamogi</w:t>
      </w:r>
      <w:proofErr w:type="spellEnd"/>
      <w:r w:rsidR="00F5412D">
        <w:rPr>
          <w:sz w:val="24"/>
          <w:szCs w:val="24"/>
        </w:rPr>
        <w:t>/MG</w:t>
      </w:r>
      <w:r w:rsidR="006437E6" w:rsidRPr="006C7DB2">
        <w:rPr>
          <w:sz w:val="24"/>
          <w:szCs w:val="24"/>
        </w:rPr>
        <w:t xml:space="preserve">, por meio da Santa Casa de Misericórdia de São Sebastião do Paraíso, entidade filantrópica, sem fins </w:t>
      </w:r>
      <w:proofErr w:type="gramStart"/>
      <w:r w:rsidR="006437E6" w:rsidRPr="006C7DB2">
        <w:rPr>
          <w:sz w:val="24"/>
          <w:szCs w:val="24"/>
        </w:rPr>
        <w:t>lucrativos, regularmente credenciada ao SUS</w:t>
      </w:r>
      <w:proofErr w:type="gramEnd"/>
      <w:r w:rsidR="00D5660D">
        <w:rPr>
          <w:sz w:val="24"/>
          <w:szCs w:val="24"/>
        </w:rPr>
        <w:t xml:space="preserve"> (Sistema Único de Saúde)</w:t>
      </w:r>
      <w:r w:rsidR="006437E6" w:rsidRPr="006C7DB2">
        <w:rPr>
          <w:sz w:val="24"/>
          <w:szCs w:val="24"/>
        </w:rPr>
        <w:t xml:space="preserve">. Os serviços incluem realização de </w:t>
      </w:r>
      <w:r w:rsidR="006437E6" w:rsidRPr="006C7DB2">
        <w:rPr>
          <w:rStyle w:val="Forte"/>
          <w:b w:val="0"/>
          <w:bCs w:val="0"/>
          <w:sz w:val="24"/>
          <w:szCs w:val="24"/>
        </w:rPr>
        <w:t>exames especializados, cirurgias eletivas e outros procedimentos hospitalares</w:t>
      </w:r>
      <w:r w:rsidR="001D7C1F" w:rsidRPr="006C7DB2">
        <w:rPr>
          <w:sz w:val="24"/>
          <w:szCs w:val="24"/>
        </w:rPr>
        <w:t>, conforme tabela abaixo:</w:t>
      </w:r>
    </w:p>
    <w:p w:rsidR="00912217" w:rsidRDefault="00F50BF3" w:rsidP="006437E6">
      <w:pPr>
        <w:spacing w:line="360" w:lineRule="auto"/>
        <w:ind w:firstLine="709"/>
        <w:jc w:val="both"/>
        <w:rPr>
          <w:sz w:val="24"/>
          <w:szCs w:val="24"/>
        </w:rPr>
      </w:pPr>
      <w:r>
        <w:rPr>
          <w:rFonts w:ascii="Arial" w:hAnsi="Arial" w:cs="Arial"/>
          <w:b/>
          <w:noProof/>
          <w:sz w:val="16"/>
          <w:szCs w:val="16"/>
          <w:u w:val="single"/>
          <w:lang w:eastAsia="pt-BR"/>
        </w:rPr>
        <w:drawing>
          <wp:inline distT="0" distB="0" distL="0" distR="0">
            <wp:extent cx="5581015" cy="4430720"/>
            <wp:effectExtent l="19050" t="0" r="635" b="0"/>
            <wp:docPr id="1" name="Imagem 1" descr="Sem títul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m título1"/>
                    <pic:cNvPicPr>
                      <a:picLocks noChangeAspect="1" noChangeArrowheads="1"/>
                    </pic:cNvPicPr>
                  </pic:nvPicPr>
                  <pic:blipFill>
                    <a:blip r:embed="rId8" cstate="print"/>
                    <a:srcRect/>
                    <a:stretch>
                      <a:fillRect/>
                    </a:stretch>
                  </pic:blipFill>
                  <pic:spPr bwMode="auto">
                    <a:xfrm>
                      <a:off x="0" y="0"/>
                      <a:ext cx="5581015" cy="4430720"/>
                    </a:xfrm>
                    <a:prstGeom prst="rect">
                      <a:avLst/>
                    </a:prstGeom>
                    <a:noFill/>
                    <a:ln w="9525">
                      <a:noFill/>
                      <a:miter lim="800000"/>
                      <a:headEnd/>
                      <a:tailEnd/>
                    </a:ln>
                  </pic:spPr>
                </pic:pic>
              </a:graphicData>
            </a:graphic>
          </wp:inline>
        </w:drawing>
      </w:r>
    </w:p>
    <w:p w:rsidR="00F50BF3" w:rsidRDefault="00F50BF3" w:rsidP="006437E6">
      <w:pPr>
        <w:spacing w:line="360" w:lineRule="auto"/>
        <w:ind w:firstLine="709"/>
        <w:jc w:val="both"/>
        <w:rPr>
          <w:sz w:val="24"/>
          <w:szCs w:val="24"/>
        </w:rPr>
      </w:pPr>
      <w:r>
        <w:rPr>
          <w:rFonts w:ascii="Arial" w:hAnsi="Arial" w:cs="Arial"/>
          <w:b/>
          <w:noProof/>
          <w:sz w:val="19"/>
          <w:szCs w:val="19"/>
          <w:u w:val="single"/>
          <w:lang w:eastAsia="pt-BR"/>
        </w:rPr>
        <w:lastRenderedPageBreak/>
        <w:drawing>
          <wp:inline distT="0" distB="0" distL="0" distR="0">
            <wp:extent cx="5581015" cy="7381875"/>
            <wp:effectExtent l="19050" t="0" r="635" b="0"/>
            <wp:docPr id="4" name="Imagem 4" descr="Sem títul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m título2"/>
                    <pic:cNvPicPr>
                      <a:picLocks noChangeAspect="1" noChangeArrowheads="1"/>
                    </pic:cNvPicPr>
                  </pic:nvPicPr>
                  <pic:blipFill>
                    <a:blip r:embed="rId9" cstate="print"/>
                    <a:srcRect/>
                    <a:stretch>
                      <a:fillRect/>
                    </a:stretch>
                  </pic:blipFill>
                  <pic:spPr bwMode="auto">
                    <a:xfrm>
                      <a:off x="0" y="0"/>
                      <a:ext cx="5581015" cy="7381875"/>
                    </a:xfrm>
                    <a:prstGeom prst="rect">
                      <a:avLst/>
                    </a:prstGeom>
                    <a:noFill/>
                    <a:ln w="9525">
                      <a:noFill/>
                      <a:miter lim="800000"/>
                      <a:headEnd/>
                      <a:tailEnd/>
                    </a:ln>
                  </pic:spPr>
                </pic:pic>
              </a:graphicData>
            </a:graphic>
          </wp:inline>
        </w:drawing>
      </w:r>
    </w:p>
    <w:p w:rsidR="00F50BF3" w:rsidRDefault="00F50BF3" w:rsidP="006437E6">
      <w:pPr>
        <w:spacing w:line="360" w:lineRule="auto"/>
        <w:ind w:firstLine="709"/>
        <w:jc w:val="both"/>
        <w:rPr>
          <w:sz w:val="24"/>
          <w:szCs w:val="24"/>
        </w:rPr>
      </w:pPr>
      <w:r>
        <w:rPr>
          <w:rFonts w:ascii="Arial" w:hAnsi="Arial" w:cs="Arial"/>
          <w:b/>
          <w:noProof/>
          <w:sz w:val="19"/>
          <w:szCs w:val="19"/>
          <w:u w:val="single"/>
          <w:lang w:eastAsia="pt-BR"/>
        </w:rPr>
        <w:lastRenderedPageBreak/>
        <w:drawing>
          <wp:inline distT="0" distB="0" distL="0" distR="0">
            <wp:extent cx="5581015" cy="7848600"/>
            <wp:effectExtent l="19050" t="0" r="635" b="0"/>
            <wp:docPr id="7" name="Imagem 7" descr="Sem títul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m título3"/>
                    <pic:cNvPicPr>
                      <a:picLocks noChangeAspect="1" noChangeArrowheads="1"/>
                    </pic:cNvPicPr>
                  </pic:nvPicPr>
                  <pic:blipFill>
                    <a:blip r:embed="rId10" cstate="print"/>
                    <a:srcRect/>
                    <a:stretch>
                      <a:fillRect/>
                    </a:stretch>
                  </pic:blipFill>
                  <pic:spPr bwMode="auto">
                    <a:xfrm>
                      <a:off x="0" y="0"/>
                      <a:ext cx="5581015" cy="7848600"/>
                    </a:xfrm>
                    <a:prstGeom prst="rect">
                      <a:avLst/>
                    </a:prstGeom>
                    <a:noFill/>
                    <a:ln w="9525">
                      <a:noFill/>
                      <a:miter lim="800000"/>
                      <a:headEnd/>
                      <a:tailEnd/>
                    </a:ln>
                  </pic:spPr>
                </pic:pic>
              </a:graphicData>
            </a:graphic>
          </wp:inline>
        </w:drawing>
      </w:r>
    </w:p>
    <w:p w:rsidR="00F50BF3" w:rsidRDefault="00F50BF3" w:rsidP="006437E6">
      <w:pPr>
        <w:spacing w:line="360" w:lineRule="auto"/>
        <w:ind w:firstLine="709"/>
        <w:jc w:val="both"/>
        <w:rPr>
          <w:sz w:val="24"/>
          <w:szCs w:val="24"/>
        </w:rPr>
      </w:pPr>
      <w:r>
        <w:rPr>
          <w:rFonts w:ascii="Arial" w:hAnsi="Arial" w:cs="Arial"/>
          <w:b/>
          <w:noProof/>
          <w:sz w:val="19"/>
          <w:szCs w:val="19"/>
          <w:u w:val="single"/>
          <w:lang w:eastAsia="pt-BR"/>
        </w:rPr>
        <w:lastRenderedPageBreak/>
        <w:drawing>
          <wp:inline distT="0" distB="0" distL="0" distR="0">
            <wp:extent cx="5581015" cy="7834312"/>
            <wp:effectExtent l="19050" t="0" r="635" b="0"/>
            <wp:docPr id="10" name="Imagem 10" descr="Sem títul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m título4"/>
                    <pic:cNvPicPr>
                      <a:picLocks noChangeAspect="1" noChangeArrowheads="1"/>
                    </pic:cNvPicPr>
                  </pic:nvPicPr>
                  <pic:blipFill>
                    <a:blip r:embed="rId11" cstate="print"/>
                    <a:srcRect/>
                    <a:stretch>
                      <a:fillRect/>
                    </a:stretch>
                  </pic:blipFill>
                  <pic:spPr bwMode="auto">
                    <a:xfrm>
                      <a:off x="0" y="0"/>
                      <a:ext cx="5581015" cy="7834312"/>
                    </a:xfrm>
                    <a:prstGeom prst="rect">
                      <a:avLst/>
                    </a:prstGeom>
                    <a:noFill/>
                    <a:ln w="9525">
                      <a:noFill/>
                      <a:miter lim="800000"/>
                      <a:headEnd/>
                      <a:tailEnd/>
                    </a:ln>
                  </pic:spPr>
                </pic:pic>
              </a:graphicData>
            </a:graphic>
          </wp:inline>
        </w:drawing>
      </w:r>
    </w:p>
    <w:p w:rsidR="00F50BF3" w:rsidRDefault="00F50BF3" w:rsidP="006437E6">
      <w:pPr>
        <w:spacing w:line="360" w:lineRule="auto"/>
        <w:ind w:firstLine="709"/>
        <w:jc w:val="both"/>
        <w:rPr>
          <w:sz w:val="24"/>
          <w:szCs w:val="24"/>
        </w:rPr>
      </w:pPr>
      <w:r>
        <w:rPr>
          <w:rFonts w:ascii="Arial" w:hAnsi="Arial" w:cs="Arial"/>
          <w:b/>
          <w:noProof/>
          <w:sz w:val="19"/>
          <w:szCs w:val="19"/>
          <w:u w:val="single"/>
          <w:lang w:eastAsia="pt-BR"/>
        </w:rPr>
        <w:lastRenderedPageBreak/>
        <w:drawing>
          <wp:inline distT="0" distB="0" distL="0" distR="0">
            <wp:extent cx="5581015" cy="7477125"/>
            <wp:effectExtent l="19050" t="0" r="635" b="0"/>
            <wp:docPr id="13" name="Imagem 13" descr="Sem títul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m título5"/>
                    <pic:cNvPicPr>
                      <a:picLocks noChangeAspect="1" noChangeArrowheads="1"/>
                    </pic:cNvPicPr>
                  </pic:nvPicPr>
                  <pic:blipFill>
                    <a:blip r:embed="rId12" cstate="print"/>
                    <a:srcRect/>
                    <a:stretch>
                      <a:fillRect/>
                    </a:stretch>
                  </pic:blipFill>
                  <pic:spPr bwMode="auto">
                    <a:xfrm>
                      <a:off x="0" y="0"/>
                      <a:ext cx="5581015" cy="7477125"/>
                    </a:xfrm>
                    <a:prstGeom prst="rect">
                      <a:avLst/>
                    </a:prstGeom>
                    <a:noFill/>
                    <a:ln w="9525">
                      <a:noFill/>
                      <a:miter lim="800000"/>
                      <a:headEnd/>
                      <a:tailEnd/>
                    </a:ln>
                  </pic:spPr>
                </pic:pic>
              </a:graphicData>
            </a:graphic>
          </wp:inline>
        </w:drawing>
      </w:r>
    </w:p>
    <w:p w:rsidR="00F50BF3" w:rsidRDefault="00F50BF3" w:rsidP="006437E6">
      <w:pPr>
        <w:spacing w:line="360" w:lineRule="auto"/>
        <w:ind w:firstLine="709"/>
        <w:jc w:val="both"/>
        <w:rPr>
          <w:sz w:val="24"/>
          <w:szCs w:val="24"/>
        </w:rPr>
      </w:pPr>
      <w:r>
        <w:rPr>
          <w:rFonts w:ascii="Arial" w:hAnsi="Arial" w:cs="Arial"/>
          <w:b/>
          <w:noProof/>
          <w:sz w:val="19"/>
          <w:szCs w:val="19"/>
          <w:u w:val="single"/>
          <w:lang w:eastAsia="pt-BR"/>
        </w:rPr>
        <w:lastRenderedPageBreak/>
        <w:drawing>
          <wp:inline distT="0" distB="0" distL="0" distR="0">
            <wp:extent cx="5581015" cy="4641042"/>
            <wp:effectExtent l="19050" t="0" r="635" b="0"/>
            <wp:docPr id="16" name="Imagem 16" descr="Sem títul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m título6"/>
                    <pic:cNvPicPr>
                      <a:picLocks noChangeAspect="1" noChangeArrowheads="1"/>
                    </pic:cNvPicPr>
                  </pic:nvPicPr>
                  <pic:blipFill>
                    <a:blip r:embed="rId13" cstate="print"/>
                    <a:srcRect/>
                    <a:stretch>
                      <a:fillRect/>
                    </a:stretch>
                  </pic:blipFill>
                  <pic:spPr bwMode="auto">
                    <a:xfrm>
                      <a:off x="0" y="0"/>
                      <a:ext cx="5581015" cy="4641042"/>
                    </a:xfrm>
                    <a:prstGeom prst="rect">
                      <a:avLst/>
                    </a:prstGeom>
                    <a:noFill/>
                    <a:ln w="9525">
                      <a:noFill/>
                      <a:miter lim="800000"/>
                      <a:headEnd/>
                      <a:tailEnd/>
                    </a:ln>
                  </pic:spPr>
                </pic:pic>
              </a:graphicData>
            </a:graphic>
          </wp:inline>
        </w:drawing>
      </w:r>
    </w:p>
    <w:p w:rsidR="00912217" w:rsidRPr="00F50BF3" w:rsidRDefault="00912217" w:rsidP="006437E6">
      <w:pPr>
        <w:spacing w:line="360" w:lineRule="auto"/>
        <w:ind w:firstLine="709"/>
        <w:jc w:val="both"/>
      </w:pPr>
      <w:proofErr w:type="gramStart"/>
      <w:r w:rsidRPr="00F50BF3">
        <w:rPr>
          <w:sz w:val="24"/>
          <w:szCs w:val="24"/>
        </w:rPr>
        <w:t xml:space="preserve">1.2 </w:t>
      </w:r>
      <w:r w:rsidRPr="00F50BF3">
        <w:t>Valor</w:t>
      </w:r>
      <w:proofErr w:type="gramEnd"/>
      <w:r w:rsidRPr="00F50BF3">
        <w:t xml:space="preserve"> estimado total para o período de 12 (doze) meses, é de R$ 1.200.000,00 (um </w:t>
      </w:r>
      <w:proofErr w:type="gramStart"/>
      <w:r w:rsidRPr="00F50BF3">
        <w:t>milhão</w:t>
      </w:r>
      <w:proofErr w:type="gramEnd"/>
      <w:r w:rsidRPr="00F50BF3">
        <w:t xml:space="preserve"> e duzentos mil reais). </w:t>
      </w:r>
    </w:p>
    <w:p w:rsidR="00912217" w:rsidRPr="00F50BF3" w:rsidRDefault="00912217" w:rsidP="006437E6">
      <w:pPr>
        <w:spacing w:line="360" w:lineRule="auto"/>
        <w:ind w:firstLine="709"/>
        <w:jc w:val="both"/>
      </w:pPr>
      <w:r w:rsidRPr="00F50BF3">
        <w:t xml:space="preserve">1.3 O valor estimado do subitem anterior é uma estimativa de valor, não vinculando a Prefeitura Municipal de </w:t>
      </w:r>
      <w:proofErr w:type="spellStart"/>
      <w:r w:rsidRPr="00F50BF3">
        <w:t>Itamogi</w:t>
      </w:r>
      <w:proofErr w:type="spellEnd"/>
      <w:r w:rsidRPr="00F50BF3">
        <w:t xml:space="preserve"> a pagamentos de serviços que não forem prestados. O pagamento será exclusivamente aos serviços efetivamente realizados e atestados pela Secretaria de Saúde Municipal. </w:t>
      </w:r>
    </w:p>
    <w:p w:rsidR="006437E6" w:rsidRDefault="00912217" w:rsidP="006437E6">
      <w:pPr>
        <w:spacing w:line="360" w:lineRule="auto"/>
        <w:ind w:firstLine="709"/>
        <w:jc w:val="both"/>
      </w:pPr>
      <w:r w:rsidRPr="00F50BF3">
        <w:t>1.4 O valor foi definido pelo Conselho Municipal de Saúde, conforme Ata da Reunião do dia 30 de dezembro de 2021, considerando a atual demanda, e a possível demanda até o prazo final do contrato/credenciamento. Desse modo, em análise a atual demanda, verificou-se que o valor definido pelo supramencionado Conselho, está compatível com o valor atual, sendo assim, considerou-se o mesmo valor estabelecido no Credenciamento nº 01/2022.</w:t>
      </w:r>
    </w:p>
    <w:p w:rsidR="00F50BF3" w:rsidRDefault="00F50BF3" w:rsidP="006437E6">
      <w:pPr>
        <w:spacing w:line="360" w:lineRule="auto"/>
        <w:ind w:firstLine="709"/>
        <w:jc w:val="both"/>
      </w:pPr>
    </w:p>
    <w:p w:rsidR="00F50BF3" w:rsidRPr="00F50BF3" w:rsidRDefault="00F50BF3" w:rsidP="006437E6">
      <w:pPr>
        <w:spacing w:line="360" w:lineRule="auto"/>
        <w:ind w:firstLine="709"/>
        <w:jc w:val="both"/>
        <w:rPr>
          <w:sz w:val="24"/>
          <w:szCs w:val="24"/>
        </w:rPr>
      </w:pPr>
    </w:p>
    <w:p w:rsidR="00627C70" w:rsidRPr="006C7DB2" w:rsidRDefault="00044F66" w:rsidP="00044F66">
      <w:pPr>
        <w:rPr>
          <w:b/>
          <w:bCs/>
          <w:sz w:val="24"/>
          <w:szCs w:val="24"/>
          <w:lang w:eastAsia="pt-BR"/>
        </w:rPr>
      </w:pPr>
      <w:r w:rsidRPr="006C7DB2">
        <w:rPr>
          <w:b/>
          <w:bCs/>
          <w:sz w:val="24"/>
          <w:szCs w:val="24"/>
          <w:lang w:eastAsia="pt-BR"/>
        </w:rPr>
        <w:lastRenderedPageBreak/>
        <w:t xml:space="preserve">2 – </w:t>
      </w:r>
      <w:r w:rsidR="00467E92" w:rsidRPr="006C7DB2">
        <w:rPr>
          <w:b/>
          <w:bCs/>
          <w:sz w:val="24"/>
          <w:szCs w:val="24"/>
          <w:lang w:eastAsia="pt-BR"/>
        </w:rPr>
        <w:t>FUNDAMENTAÇÃO E DESCRIÇÃO</w:t>
      </w:r>
      <w:r w:rsidR="00627C70" w:rsidRPr="006C7DB2">
        <w:rPr>
          <w:b/>
          <w:bCs/>
          <w:sz w:val="24"/>
          <w:szCs w:val="24"/>
          <w:lang w:eastAsia="pt-BR"/>
        </w:rPr>
        <w:t xml:space="preserve"> DA CONTRATAÇÃO</w:t>
      </w:r>
    </w:p>
    <w:p w:rsidR="00467E92" w:rsidRDefault="003E7307" w:rsidP="00467E92">
      <w:pPr>
        <w:spacing w:line="360" w:lineRule="auto"/>
        <w:ind w:left="17" w:right="141" w:firstLine="709"/>
        <w:jc w:val="both"/>
        <w:rPr>
          <w:sz w:val="24"/>
          <w:szCs w:val="24"/>
        </w:rPr>
      </w:pPr>
      <w:r w:rsidRPr="006C7DB2">
        <w:rPr>
          <w:sz w:val="24"/>
          <w:szCs w:val="24"/>
        </w:rPr>
        <w:t xml:space="preserve">2.1 </w:t>
      </w:r>
      <w:r w:rsidR="00467E92" w:rsidRPr="006C7DB2">
        <w:rPr>
          <w:sz w:val="24"/>
          <w:szCs w:val="24"/>
        </w:rPr>
        <w:t>A Fundamentação da Contratação encontra-se pormenorizada em tópico específico do Estudo Técnico Preliminar, apêndice deste Termo de Referência.</w:t>
      </w:r>
    </w:p>
    <w:p w:rsidR="00627C70" w:rsidRPr="006C7DB2" w:rsidRDefault="00467E92" w:rsidP="00044F66">
      <w:pPr>
        <w:rPr>
          <w:b/>
          <w:bCs/>
          <w:sz w:val="24"/>
          <w:szCs w:val="24"/>
          <w:lang w:eastAsia="pt-BR"/>
        </w:rPr>
      </w:pPr>
      <w:proofErr w:type="gramStart"/>
      <w:r w:rsidRPr="006C7DB2">
        <w:rPr>
          <w:b/>
          <w:bCs/>
          <w:sz w:val="24"/>
          <w:szCs w:val="24"/>
          <w:lang w:eastAsia="pt-BR"/>
        </w:rPr>
        <w:t>3 – DESCRIÇÃO</w:t>
      </w:r>
      <w:proofErr w:type="gramEnd"/>
      <w:r w:rsidRPr="006C7DB2">
        <w:rPr>
          <w:b/>
          <w:bCs/>
          <w:sz w:val="24"/>
          <w:szCs w:val="24"/>
          <w:lang w:eastAsia="pt-BR"/>
        </w:rPr>
        <w:t xml:space="preserve"> DA SOLUÇÃO COMO UM TODO CONSIDERANDO O CICLO DE VIDA DO OBJETO</w:t>
      </w:r>
    </w:p>
    <w:p w:rsidR="00467E92" w:rsidRPr="006C7DB2" w:rsidRDefault="003E7307" w:rsidP="00467E92">
      <w:pPr>
        <w:spacing w:after="467" w:line="360" w:lineRule="auto"/>
        <w:ind w:right="11" w:firstLine="709"/>
        <w:jc w:val="both"/>
        <w:rPr>
          <w:sz w:val="24"/>
          <w:szCs w:val="24"/>
        </w:rPr>
      </w:pPr>
      <w:r w:rsidRPr="006C7DB2">
        <w:rPr>
          <w:sz w:val="24"/>
          <w:szCs w:val="24"/>
        </w:rPr>
        <w:t xml:space="preserve">3.1 </w:t>
      </w:r>
      <w:r w:rsidR="00467E92" w:rsidRPr="006C7DB2">
        <w:rPr>
          <w:sz w:val="24"/>
          <w:szCs w:val="24"/>
        </w:rPr>
        <w:t xml:space="preserve">A descrição da solução como um todo </w:t>
      </w:r>
      <w:r w:rsidR="006213EA" w:rsidRPr="006C7DB2">
        <w:rPr>
          <w:sz w:val="24"/>
          <w:szCs w:val="24"/>
        </w:rPr>
        <w:t>se encontra</w:t>
      </w:r>
      <w:r w:rsidR="00467E92" w:rsidRPr="006C7DB2">
        <w:rPr>
          <w:sz w:val="24"/>
          <w:szCs w:val="24"/>
        </w:rPr>
        <w:t xml:space="preserve"> pormenorizada em tópico específico do Estudo Técnico Preliminar, apêndice deste Termo de Referência.</w:t>
      </w:r>
    </w:p>
    <w:p w:rsidR="00627C70" w:rsidRPr="006C7DB2" w:rsidRDefault="00467E92" w:rsidP="00044F66">
      <w:pPr>
        <w:rPr>
          <w:b/>
          <w:bCs/>
          <w:sz w:val="24"/>
          <w:szCs w:val="24"/>
          <w:lang w:eastAsia="pt-BR"/>
        </w:rPr>
      </w:pPr>
      <w:r w:rsidRPr="006C7DB2">
        <w:rPr>
          <w:b/>
          <w:bCs/>
          <w:sz w:val="24"/>
          <w:szCs w:val="24"/>
          <w:lang w:eastAsia="pt-BR"/>
        </w:rPr>
        <w:t>4 – REQUISTOS DA CONTRATAÇÃO</w:t>
      </w:r>
      <w:proofErr w:type="gramStart"/>
      <w:r w:rsidRPr="006C7DB2">
        <w:rPr>
          <w:b/>
          <w:bCs/>
          <w:sz w:val="24"/>
          <w:szCs w:val="24"/>
          <w:lang w:eastAsia="pt-BR"/>
        </w:rPr>
        <w:t xml:space="preserve"> </w:t>
      </w:r>
      <w:r w:rsidR="00627C70" w:rsidRPr="006C7DB2">
        <w:rPr>
          <w:b/>
          <w:bCs/>
          <w:sz w:val="24"/>
          <w:szCs w:val="24"/>
          <w:lang w:eastAsia="pt-BR"/>
        </w:rPr>
        <w:t xml:space="preserve"> </w:t>
      </w:r>
    </w:p>
    <w:p w:rsidR="00467E92" w:rsidRPr="006C7DB2" w:rsidRDefault="003E7307" w:rsidP="008F6FB1">
      <w:pPr>
        <w:spacing w:line="360" w:lineRule="auto"/>
        <w:ind w:right="11" w:firstLine="709"/>
        <w:jc w:val="both"/>
        <w:rPr>
          <w:sz w:val="24"/>
          <w:szCs w:val="24"/>
        </w:rPr>
      </w:pPr>
      <w:proofErr w:type="gramEnd"/>
      <w:r w:rsidRPr="006C7DB2">
        <w:rPr>
          <w:sz w:val="24"/>
          <w:szCs w:val="24"/>
        </w:rPr>
        <w:t xml:space="preserve">4.1 </w:t>
      </w:r>
      <w:r w:rsidR="00467E92" w:rsidRPr="006C7DB2">
        <w:rPr>
          <w:sz w:val="24"/>
          <w:szCs w:val="24"/>
        </w:rPr>
        <w:t>Os requisitos necessários da contratação estão definidos de forma pormenorizada em tópico específico n</w:t>
      </w:r>
      <w:r w:rsidR="008F6FB1">
        <w:rPr>
          <w:sz w:val="24"/>
          <w:szCs w:val="24"/>
        </w:rPr>
        <w:t>o</w:t>
      </w:r>
      <w:r w:rsidR="00467E92" w:rsidRPr="006C7DB2">
        <w:rPr>
          <w:sz w:val="24"/>
          <w:szCs w:val="24"/>
        </w:rPr>
        <w:t xml:space="preserve"> Estudo Técnico Preliminar, apêndice deste TR.</w:t>
      </w:r>
    </w:p>
    <w:p w:rsidR="00627C70" w:rsidRPr="006C7DB2" w:rsidRDefault="00441D9C" w:rsidP="00044F66">
      <w:pPr>
        <w:rPr>
          <w:b/>
          <w:bCs/>
          <w:sz w:val="24"/>
          <w:szCs w:val="24"/>
          <w:lang w:eastAsia="pt-BR"/>
        </w:rPr>
      </w:pPr>
      <w:proofErr w:type="gramStart"/>
      <w:r w:rsidRPr="006C7DB2">
        <w:rPr>
          <w:b/>
          <w:bCs/>
          <w:sz w:val="24"/>
          <w:szCs w:val="24"/>
          <w:lang w:eastAsia="pt-BR"/>
        </w:rPr>
        <w:t>5 – MODELO</w:t>
      </w:r>
      <w:proofErr w:type="gramEnd"/>
      <w:r w:rsidRPr="006C7DB2">
        <w:rPr>
          <w:b/>
          <w:bCs/>
          <w:sz w:val="24"/>
          <w:szCs w:val="24"/>
          <w:lang w:eastAsia="pt-BR"/>
        </w:rPr>
        <w:t xml:space="preserve"> DE EXECUÇÃO DO</w:t>
      </w:r>
      <w:r w:rsidR="003E7307" w:rsidRPr="006C7DB2">
        <w:rPr>
          <w:b/>
          <w:bCs/>
          <w:sz w:val="24"/>
          <w:szCs w:val="24"/>
          <w:lang w:eastAsia="pt-BR"/>
        </w:rPr>
        <w:t xml:space="preserve"> OBJETO</w:t>
      </w:r>
      <w:r w:rsidR="004C23E6">
        <w:rPr>
          <w:b/>
          <w:bCs/>
          <w:sz w:val="24"/>
          <w:szCs w:val="24"/>
          <w:lang w:eastAsia="pt-BR"/>
        </w:rPr>
        <w:t xml:space="preserve"> E VIGÊNCIA DA CONTRATAÇÃO</w:t>
      </w:r>
    </w:p>
    <w:p w:rsidR="003E7307" w:rsidRPr="006C7DB2" w:rsidRDefault="003E7307" w:rsidP="003E7307">
      <w:pPr>
        <w:spacing w:line="360" w:lineRule="auto"/>
        <w:ind w:firstLine="709"/>
        <w:jc w:val="both"/>
        <w:rPr>
          <w:b/>
          <w:bCs/>
          <w:sz w:val="24"/>
          <w:szCs w:val="24"/>
          <w:lang w:eastAsia="pt-BR"/>
        </w:rPr>
      </w:pPr>
      <w:r w:rsidRPr="006C7DB2">
        <w:rPr>
          <w:sz w:val="24"/>
          <w:szCs w:val="24"/>
        </w:rPr>
        <w:t xml:space="preserve">5.1 A execução se dará por </w:t>
      </w:r>
      <w:r w:rsidRPr="006C7DB2">
        <w:rPr>
          <w:rStyle w:val="Forte"/>
          <w:sz w:val="24"/>
          <w:szCs w:val="24"/>
        </w:rPr>
        <w:t>produção mensal dos serviços prestados</w:t>
      </w:r>
      <w:r w:rsidRPr="006C7DB2">
        <w:rPr>
          <w:sz w:val="24"/>
          <w:szCs w:val="24"/>
        </w:rPr>
        <w:t>, devidamente regulados, autorizados e acompanhados pelo Departamento de Controle, Avaliação e Regulação.</w:t>
      </w:r>
    </w:p>
    <w:p w:rsidR="000938E8" w:rsidRPr="006C7DB2" w:rsidRDefault="003E7307" w:rsidP="00D35250">
      <w:pPr>
        <w:spacing w:line="360" w:lineRule="auto"/>
        <w:ind w:right="11" w:firstLine="709"/>
        <w:jc w:val="both"/>
        <w:rPr>
          <w:sz w:val="24"/>
          <w:szCs w:val="24"/>
        </w:rPr>
      </w:pPr>
      <w:r w:rsidRPr="006C7DB2">
        <w:rPr>
          <w:sz w:val="24"/>
          <w:szCs w:val="24"/>
        </w:rPr>
        <w:t xml:space="preserve">5.2 </w:t>
      </w:r>
      <w:r w:rsidR="00441D9C" w:rsidRPr="006C7DB2">
        <w:rPr>
          <w:sz w:val="24"/>
          <w:szCs w:val="24"/>
        </w:rPr>
        <w:t>A gestão do contrato será de responsabilidade da Secretaria Municipal de Saúde, que designará servidor responsável como fiscal técnico e administrativo. Suas atribuições incluem:</w:t>
      </w:r>
    </w:p>
    <w:p w:rsidR="00441D9C" w:rsidRPr="006C7DB2" w:rsidRDefault="00441D9C" w:rsidP="00CC085F">
      <w:pPr>
        <w:pStyle w:val="PargrafodaLista"/>
        <w:numPr>
          <w:ilvl w:val="0"/>
          <w:numId w:val="1"/>
        </w:numPr>
        <w:spacing w:line="360" w:lineRule="auto"/>
        <w:ind w:right="11"/>
        <w:jc w:val="both"/>
        <w:rPr>
          <w:sz w:val="24"/>
          <w:szCs w:val="24"/>
        </w:rPr>
      </w:pPr>
      <w:r w:rsidRPr="006C7DB2">
        <w:rPr>
          <w:sz w:val="24"/>
          <w:szCs w:val="24"/>
        </w:rPr>
        <w:t>Controle da produção mensal;</w:t>
      </w:r>
    </w:p>
    <w:p w:rsidR="00441D9C" w:rsidRPr="006C7DB2" w:rsidRDefault="00441D9C" w:rsidP="00CC085F">
      <w:pPr>
        <w:pStyle w:val="PargrafodaLista"/>
        <w:numPr>
          <w:ilvl w:val="0"/>
          <w:numId w:val="1"/>
        </w:numPr>
        <w:spacing w:line="360" w:lineRule="auto"/>
        <w:ind w:right="11"/>
        <w:jc w:val="both"/>
        <w:rPr>
          <w:sz w:val="24"/>
          <w:szCs w:val="24"/>
        </w:rPr>
      </w:pPr>
      <w:r w:rsidRPr="006C7DB2">
        <w:rPr>
          <w:sz w:val="24"/>
          <w:szCs w:val="24"/>
        </w:rPr>
        <w:t>Validação dos atendimentos realizados;</w:t>
      </w:r>
    </w:p>
    <w:p w:rsidR="00441D9C" w:rsidRPr="006C7DB2" w:rsidRDefault="00441D9C" w:rsidP="00CC085F">
      <w:pPr>
        <w:pStyle w:val="PargrafodaLista"/>
        <w:numPr>
          <w:ilvl w:val="0"/>
          <w:numId w:val="1"/>
        </w:numPr>
        <w:spacing w:line="360" w:lineRule="auto"/>
        <w:ind w:right="11"/>
        <w:jc w:val="both"/>
        <w:rPr>
          <w:sz w:val="24"/>
          <w:szCs w:val="24"/>
        </w:rPr>
      </w:pPr>
      <w:r w:rsidRPr="006C7DB2">
        <w:rPr>
          <w:sz w:val="24"/>
          <w:szCs w:val="24"/>
        </w:rPr>
        <w:t>Avaliação da qualidade dos serviços;</w:t>
      </w:r>
    </w:p>
    <w:p w:rsidR="00441D9C" w:rsidRDefault="00441D9C" w:rsidP="00CC085F">
      <w:pPr>
        <w:pStyle w:val="PargrafodaLista"/>
        <w:numPr>
          <w:ilvl w:val="0"/>
          <w:numId w:val="1"/>
        </w:numPr>
        <w:spacing w:line="360" w:lineRule="auto"/>
        <w:ind w:right="11"/>
        <w:jc w:val="both"/>
        <w:rPr>
          <w:sz w:val="24"/>
          <w:szCs w:val="24"/>
        </w:rPr>
      </w:pPr>
      <w:r w:rsidRPr="006C7DB2">
        <w:rPr>
          <w:sz w:val="24"/>
          <w:szCs w:val="24"/>
        </w:rPr>
        <w:t>Aplicação de eventuais sanções por descumprimento contratual.</w:t>
      </w:r>
    </w:p>
    <w:p w:rsidR="000938E8" w:rsidRDefault="000938E8" w:rsidP="000938E8">
      <w:pPr>
        <w:pStyle w:val="PargrafodaLista"/>
        <w:spacing w:line="360" w:lineRule="auto"/>
        <w:ind w:left="567" w:right="11"/>
        <w:jc w:val="both"/>
        <w:rPr>
          <w:sz w:val="24"/>
          <w:szCs w:val="24"/>
        </w:rPr>
      </w:pPr>
      <w:r>
        <w:rPr>
          <w:sz w:val="24"/>
          <w:szCs w:val="24"/>
        </w:rPr>
        <w:t>5.3 O V</w:t>
      </w:r>
      <w:r w:rsidRPr="000938E8">
        <w:rPr>
          <w:sz w:val="24"/>
          <w:szCs w:val="24"/>
        </w:rPr>
        <w:t xml:space="preserve">alor estimado do subitem anterior é uma estimativa, não vinculando a Prefeitura Municipal de </w:t>
      </w:r>
      <w:proofErr w:type="spellStart"/>
      <w:r w:rsidRPr="000938E8">
        <w:rPr>
          <w:sz w:val="24"/>
          <w:szCs w:val="24"/>
        </w:rPr>
        <w:t>Itamogi</w:t>
      </w:r>
      <w:proofErr w:type="spellEnd"/>
      <w:r w:rsidRPr="000938E8">
        <w:rPr>
          <w:sz w:val="24"/>
          <w:szCs w:val="24"/>
        </w:rPr>
        <w:t xml:space="preserve"> a pagamentos de serviços que não forem prestados. O pagamento será exclusivamente aos serviços efetivamente realizados e atestados pela Secretaria de Saúde Municipal.</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A </w:t>
      </w:r>
      <w:r>
        <w:rPr>
          <w:sz w:val="24"/>
          <w:szCs w:val="24"/>
        </w:rPr>
        <w:t>contratada</w:t>
      </w:r>
      <w:r w:rsidRPr="005B405C">
        <w:rPr>
          <w:sz w:val="24"/>
          <w:szCs w:val="24"/>
        </w:rPr>
        <w:t xml:space="preserve"> observará, em todos os procedimentos, as orientações técnicas e operacionais constantes da tabela de preços e procedimentos acordada entre as partes.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lastRenderedPageBreak/>
        <w:t xml:space="preserve">Os serviços serão executados após autorização prévia da Secretaria Municipal de Saúde do município de </w:t>
      </w:r>
      <w:proofErr w:type="spellStart"/>
      <w:r w:rsidRPr="005B405C">
        <w:rPr>
          <w:sz w:val="24"/>
          <w:szCs w:val="24"/>
        </w:rPr>
        <w:t>Itamogi</w:t>
      </w:r>
      <w:proofErr w:type="spellEnd"/>
      <w:r w:rsidRPr="005B405C">
        <w:rPr>
          <w:sz w:val="24"/>
          <w:szCs w:val="24"/>
        </w:rPr>
        <w:t>.</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Os serviços propostos pela </w:t>
      </w:r>
      <w:r>
        <w:rPr>
          <w:sz w:val="24"/>
          <w:szCs w:val="24"/>
        </w:rPr>
        <w:t>contratada</w:t>
      </w:r>
      <w:r w:rsidRPr="005B405C">
        <w:rPr>
          <w:sz w:val="24"/>
          <w:szCs w:val="24"/>
        </w:rPr>
        <w:t xml:space="preserve"> serão do tipo “fechado” e, portanto, englobam todas as despesas relativas aos serviços, com os respectivos custos diretos e indiretos (diárias, honorários, medicamentos, insumos, oxigênio, serviços de apoio diagnóstico e terapêutico, pareceres, taxa de sala de cirurgia, aluguel de equipamentos, gases medicinais alimentação, transfusão, </w:t>
      </w:r>
      <w:proofErr w:type="spellStart"/>
      <w:r w:rsidRPr="005B405C">
        <w:rPr>
          <w:sz w:val="24"/>
          <w:szCs w:val="24"/>
        </w:rPr>
        <w:t>etc</w:t>
      </w:r>
      <w:proofErr w:type="spellEnd"/>
      <w:r w:rsidRPr="005B405C">
        <w:rPr>
          <w:sz w:val="24"/>
          <w:szCs w:val="24"/>
        </w:rPr>
        <w:t>), outras taxas, remunerações, despesas fiscais, financeiras, trabalhistas e quaisquer despesas extras e necessárias que não estejam aqui especificadas.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Para cada Procedimento Cirúrgico, </w:t>
      </w:r>
      <w:proofErr w:type="gramStart"/>
      <w:r w:rsidRPr="005B405C">
        <w:rPr>
          <w:sz w:val="24"/>
          <w:szCs w:val="24"/>
        </w:rPr>
        <w:t xml:space="preserve">objeto </w:t>
      </w:r>
      <w:r>
        <w:rPr>
          <w:sz w:val="24"/>
          <w:szCs w:val="24"/>
        </w:rPr>
        <w:t>desta contratação</w:t>
      </w:r>
      <w:r w:rsidRPr="005B405C">
        <w:rPr>
          <w:sz w:val="24"/>
          <w:szCs w:val="24"/>
        </w:rPr>
        <w:t>, deverão estar</w:t>
      </w:r>
      <w:proofErr w:type="gramEnd"/>
      <w:r w:rsidRPr="005B405C">
        <w:rPr>
          <w:sz w:val="24"/>
          <w:szCs w:val="24"/>
        </w:rPr>
        <w:t xml:space="preserve"> compreendidos no mínimo, os seguintes serviços: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Realização de consultas médicas pré-operatórias;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Cirurgias eletivas;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Realização de uma consulta pós-operatória em até 30 (trinta) dias do procedimento (sendo necessária mais de uma a </w:t>
      </w:r>
      <w:r>
        <w:rPr>
          <w:sz w:val="24"/>
          <w:szCs w:val="24"/>
        </w:rPr>
        <w:t>contratada</w:t>
      </w:r>
      <w:r w:rsidRPr="005B405C">
        <w:rPr>
          <w:sz w:val="24"/>
          <w:szCs w:val="24"/>
        </w:rPr>
        <w:t xml:space="preserve"> receberá conforme tabela</w:t>
      </w:r>
      <w:r>
        <w:rPr>
          <w:sz w:val="24"/>
          <w:szCs w:val="24"/>
        </w:rPr>
        <w:t xml:space="preserve"> de preços definida</w:t>
      </w:r>
      <w:r w:rsidRPr="005B405C">
        <w:rPr>
          <w:sz w:val="24"/>
          <w:szCs w:val="24"/>
        </w:rPr>
        <w:t>).</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A </w:t>
      </w:r>
      <w:r>
        <w:rPr>
          <w:sz w:val="24"/>
          <w:szCs w:val="24"/>
        </w:rPr>
        <w:t>contratada</w:t>
      </w:r>
      <w:r w:rsidRPr="005B405C">
        <w:rPr>
          <w:sz w:val="24"/>
          <w:szCs w:val="24"/>
        </w:rPr>
        <w:t xml:space="preserve"> não poderá cobrar do paciente, ou seu acompanhante, qualquer complementação aos valores fixados para os serviços prestados.</w:t>
      </w:r>
    </w:p>
    <w:p w:rsidR="005B405C" w:rsidRPr="005B405C"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Fica assegurado à Secretaria Municipal de Saúde, o direito de, a qualquer tempo, proceder à avaliação do andamento dos trabalhos objeto dest</w:t>
      </w:r>
      <w:r>
        <w:rPr>
          <w:sz w:val="24"/>
          <w:szCs w:val="24"/>
        </w:rPr>
        <w:t>a</w:t>
      </w:r>
      <w:r w:rsidRPr="005B405C">
        <w:rPr>
          <w:sz w:val="24"/>
          <w:szCs w:val="24"/>
        </w:rPr>
        <w:t xml:space="preserve"> </w:t>
      </w:r>
      <w:r>
        <w:rPr>
          <w:sz w:val="24"/>
          <w:szCs w:val="24"/>
        </w:rPr>
        <w:t>contratação</w:t>
      </w:r>
      <w:r w:rsidRPr="005B405C">
        <w:rPr>
          <w:sz w:val="24"/>
          <w:szCs w:val="24"/>
        </w:rPr>
        <w:t>, bem como, solicitar relatórios e demais documentos pertinentes aos mesmos.</w:t>
      </w:r>
    </w:p>
    <w:p w:rsidR="005B405C" w:rsidRPr="004F3030" w:rsidRDefault="005B405C" w:rsidP="00CC085F">
      <w:pPr>
        <w:pStyle w:val="Corpodetexto"/>
        <w:numPr>
          <w:ilvl w:val="1"/>
          <w:numId w:val="5"/>
        </w:numPr>
        <w:tabs>
          <w:tab w:val="left" w:pos="720"/>
        </w:tabs>
        <w:spacing w:before="120" w:after="0" w:line="276" w:lineRule="auto"/>
        <w:jc w:val="both"/>
        <w:rPr>
          <w:sz w:val="24"/>
          <w:szCs w:val="24"/>
        </w:rPr>
      </w:pPr>
      <w:r w:rsidRPr="005B405C">
        <w:rPr>
          <w:sz w:val="24"/>
          <w:szCs w:val="24"/>
        </w:rPr>
        <w:t xml:space="preserve">Durante a execução do Contrato advindo </w:t>
      </w:r>
      <w:r>
        <w:rPr>
          <w:sz w:val="24"/>
          <w:szCs w:val="24"/>
        </w:rPr>
        <w:t>desta contratação</w:t>
      </w:r>
      <w:r w:rsidRPr="005B405C">
        <w:rPr>
          <w:sz w:val="24"/>
          <w:szCs w:val="24"/>
        </w:rPr>
        <w:t xml:space="preserve">, poderá o usuário a qualquer momento denunciar eventuais irregularidades nos serviços prestados, onde será reportado a Secretaria Municipal de </w:t>
      </w:r>
      <w:proofErr w:type="spellStart"/>
      <w:r w:rsidRPr="005B405C">
        <w:rPr>
          <w:sz w:val="24"/>
          <w:szCs w:val="24"/>
        </w:rPr>
        <w:t>Itamogi</w:t>
      </w:r>
      <w:proofErr w:type="spellEnd"/>
      <w:r w:rsidRPr="005B405C">
        <w:rPr>
          <w:sz w:val="24"/>
          <w:szCs w:val="24"/>
        </w:rPr>
        <w:t xml:space="preserve">, que avaliará o caso, </w:t>
      </w:r>
      <w:r w:rsidRPr="004F3030">
        <w:rPr>
          <w:sz w:val="24"/>
          <w:szCs w:val="24"/>
        </w:rPr>
        <w:t>podendo-se aplicar as sanções cabíveis.</w:t>
      </w:r>
    </w:p>
    <w:p w:rsidR="004C23E6" w:rsidRPr="005B405C" w:rsidRDefault="004C23E6" w:rsidP="00CC085F">
      <w:pPr>
        <w:pStyle w:val="Corpodetexto"/>
        <w:numPr>
          <w:ilvl w:val="1"/>
          <w:numId w:val="5"/>
        </w:numPr>
        <w:tabs>
          <w:tab w:val="left" w:pos="720"/>
        </w:tabs>
        <w:spacing w:before="120" w:after="0" w:line="276" w:lineRule="auto"/>
        <w:jc w:val="both"/>
        <w:rPr>
          <w:sz w:val="24"/>
          <w:szCs w:val="24"/>
        </w:rPr>
      </w:pPr>
      <w:r w:rsidRPr="004F3030">
        <w:rPr>
          <w:sz w:val="24"/>
        </w:rPr>
        <w:t>O contrato terá a vigência de 01 (um) ano podendo ser prorrogável nos termos do art. 106 e 107 da lei nº 14.133/21</w:t>
      </w:r>
      <w:r>
        <w:rPr>
          <w:sz w:val="24"/>
        </w:rPr>
        <w:t>.</w:t>
      </w:r>
    </w:p>
    <w:p w:rsidR="005B405C" w:rsidRPr="006C7DB2" w:rsidRDefault="005B405C" w:rsidP="000938E8">
      <w:pPr>
        <w:pStyle w:val="PargrafodaLista"/>
        <w:spacing w:line="360" w:lineRule="auto"/>
        <w:ind w:left="567" w:right="11"/>
        <w:jc w:val="both"/>
        <w:rPr>
          <w:sz w:val="24"/>
          <w:szCs w:val="24"/>
        </w:rPr>
      </w:pPr>
    </w:p>
    <w:p w:rsidR="00627C70" w:rsidRPr="006C7DB2" w:rsidRDefault="00441D9C" w:rsidP="00044F66">
      <w:pPr>
        <w:rPr>
          <w:b/>
          <w:bCs/>
          <w:sz w:val="24"/>
          <w:szCs w:val="24"/>
          <w:lang w:eastAsia="pt-BR"/>
        </w:rPr>
      </w:pPr>
      <w:proofErr w:type="gramStart"/>
      <w:r w:rsidRPr="006C7DB2">
        <w:rPr>
          <w:b/>
          <w:bCs/>
          <w:sz w:val="24"/>
          <w:szCs w:val="24"/>
          <w:lang w:eastAsia="pt-BR"/>
        </w:rPr>
        <w:t xml:space="preserve">6 – </w:t>
      </w:r>
      <w:r w:rsidRPr="007954A5">
        <w:rPr>
          <w:b/>
          <w:bCs/>
          <w:sz w:val="24"/>
          <w:szCs w:val="24"/>
          <w:lang w:eastAsia="pt-BR"/>
        </w:rPr>
        <w:t>MODELO</w:t>
      </w:r>
      <w:proofErr w:type="gramEnd"/>
      <w:r w:rsidRPr="007954A5">
        <w:rPr>
          <w:b/>
          <w:bCs/>
          <w:sz w:val="24"/>
          <w:szCs w:val="24"/>
          <w:lang w:eastAsia="pt-BR"/>
        </w:rPr>
        <w:t xml:space="preserve"> DE GESTÃO DO </w:t>
      </w:r>
      <w:r w:rsidR="003E7307" w:rsidRPr="007954A5">
        <w:rPr>
          <w:b/>
          <w:bCs/>
          <w:sz w:val="24"/>
          <w:szCs w:val="24"/>
          <w:lang w:eastAsia="pt-BR"/>
        </w:rPr>
        <w:t>OBJETO</w:t>
      </w:r>
    </w:p>
    <w:p w:rsidR="00441D9C" w:rsidRPr="006C7DB2" w:rsidRDefault="003E7307" w:rsidP="00D35250">
      <w:pPr>
        <w:spacing w:line="360" w:lineRule="auto"/>
        <w:ind w:right="11" w:firstLine="709"/>
        <w:jc w:val="both"/>
        <w:rPr>
          <w:sz w:val="24"/>
          <w:szCs w:val="24"/>
        </w:rPr>
      </w:pPr>
      <w:r w:rsidRPr="006C7DB2">
        <w:rPr>
          <w:sz w:val="24"/>
          <w:szCs w:val="24"/>
        </w:rPr>
        <w:t xml:space="preserve">6.1 </w:t>
      </w:r>
      <w:r w:rsidR="00441D9C" w:rsidRPr="006C7DB2">
        <w:rPr>
          <w:sz w:val="24"/>
          <w:szCs w:val="24"/>
        </w:rPr>
        <w:t>O contrato deverá ser executado fielmente pelas partes, de acordo com as cláusulas avençadas e as normas da Lei nº 14.133, de 2021, e cada parte responderá pelas consequências de sua inexecução total ou parcial.</w:t>
      </w:r>
    </w:p>
    <w:p w:rsidR="00441D9C" w:rsidRPr="006C7DB2" w:rsidRDefault="003E7307" w:rsidP="00D35250">
      <w:pPr>
        <w:spacing w:line="360" w:lineRule="auto"/>
        <w:ind w:right="11" w:firstLine="709"/>
        <w:jc w:val="both"/>
        <w:rPr>
          <w:sz w:val="24"/>
          <w:szCs w:val="24"/>
        </w:rPr>
      </w:pPr>
      <w:r w:rsidRPr="006C7DB2">
        <w:rPr>
          <w:sz w:val="24"/>
          <w:szCs w:val="24"/>
        </w:rPr>
        <w:lastRenderedPageBreak/>
        <w:t xml:space="preserve">6.2 </w:t>
      </w:r>
      <w:r w:rsidR="00441D9C" w:rsidRPr="006C7DB2">
        <w:rPr>
          <w:sz w:val="24"/>
          <w:szCs w:val="24"/>
        </w:rPr>
        <w:t>As comunicações entre o órgão e a contratada devem ser realizadas por escrito sempre que o ato exigir tal formalidade, admitindo-se o uso de mensagem eletrônica para esse fim.</w:t>
      </w:r>
    </w:p>
    <w:p w:rsidR="00441D9C" w:rsidRPr="006C7DB2" w:rsidRDefault="003E7307" w:rsidP="00D35250">
      <w:pPr>
        <w:spacing w:line="360" w:lineRule="auto"/>
        <w:ind w:right="11" w:firstLine="709"/>
        <w:jc w:val="both"/>
        <w:rPr>
          <w:sz w:val="24"/>
          <w:szCs w:val="24"/>
        </w:rPr>
      </w:pPr>
      <w:r w:rsidRPr="006C7DB2">
        <w:rPr>
          <w:sz w:val="24"/>
          <w:szCs w:val="24"/>
        </w:rPr>
        <w:t>6.3 O</w:t>
      </w:r>
      <w:r w:rsidR="00441D9C" w:rsidRPr="006C7DB2">
        <w:rPr>
          <w:sz w:val="24"/>
          <w:szCs w:val="24"/>
        </w:rPr>
        <w:t xml:space="preserve"> órgão ou entidade poderá convocar representante da empresa para adoção de providências que devam ser cumpridas de imediato.</w:t>
      </w:r>
    </w:p>
    <w:p w:rsidR="00441D9C" w:rsidRPr="006C7DB2" w:rsidRDefault="003E7307" w:rsidP="00B901D0">
      <w:pPr>
        <w:spacing w:line="360" w:lineRule="auto"/>
        <w:ind w:right="11" w:firstLine="709"/>
        <w:jc w:val="both"/>
        <w:rPr>
          <w:sz w:val="24"/>
          <w:szCs w:val="24"/>
        </w:rPr>
      </w:pPr>
      <w:r w:rsidRPr="006C7DB2">
        <w:rPr>
          <w:sz w:val="24"/>
          <w:szCs w:val="24"/>
        </w:rPr>
        <w:t xml:space="preserve">6.4 </w:t>
      </w:r>
      <w:r w:rsidR="00441D9C" w:rsidRPr="006C7DB2">
        <w:rPr>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441D9C" w:rsidRPr="006C7DB2" w:rsidRDefault="003E7307" w:rsidP="00B901D0">
      <w:pPr>
        <w:spacing w:line="360" w:lineRule="auto"/>
        <w:ind w:right="11" w:firstLine="709"/>
        <w:jc w:val="both"/>
        <w:rPr>
          <w:sz w:val="24"/>
          <w:szCs w:val="24"/>
        </w:rPr>
      </w:pPr>
      <w:r w:rsidRPr="006C7DB2">
        <w:rPr>
          <w:sz w:val="24"/>
          <w:szCs w:val="24"/>
        </w:rPr>
        <w:t xml:space="preserve">6.5 </w:t>
      </w:r>
      <w:r w:rsidR="00441D9C" w:rsidRPr="006C7DB2">
        <w:rPr>
          <w:sz w:val="24"/>
          <w:szCs w:val="24"/>
        </w:rPr>
        <w:t xml:space="preserve">A execução do contrato deverá ser acompanhada e fiscalizada pelo(s) </w:t>
      </w:r>
      <w:proofErr w:type="gramStart"/>
      <w:r w:rsidR="00441D9C" w:rsidRPr="006C7DB2">
        <w:rPr>
          <w:sz w:val="24"/>
          <w:szCs w:val="24"/>
        </w:rPr>
        <w:t>fiscal(</w:t>
      </w:r>
      <w:proofErr w:type="gramEnd"/>
      <w:r w:rsidR="00441D9C" w:rsidRPr="006C7DB2">
        <w:rPr>
          <w:sz w:val="24"/>
          <w:szCs w:val="24"/>
        </w:rPr>
        <w:t>is) do contrato, ou pelos respectivos substitutos (Lei n</w:t>
      </w:r>
      <w:r w:rsidR="009541B8" w:rsidRPr="006C7DB2">
        <w:rPr>
          <w:sz w:val="24"/>
          <w:szCs w:val="24"/>
        </w:rPr>
        <w:t>º</w:t>
      </w:r>
      <w:r w:rsidR="00441D9C" w:rsidRPr="006C7DB2">
        <w:rPr>
          <w:sz w:val="24"/>
          <w:szCs w:val="24"/>
        </w:rPr>
        <w:t xml:space="preserve"> 14.133, de 2021, art. 117, caput).</w:t>
      </w:r>
    </w:p>
    <w:p w:rsidR="00441D9C" w:rsidRPr="006C7DB2" w:rsidRDefault="003E7307" w:rsidP="00D35250">
      <w:pPr>
        <w:spacing w:line="360" w:lineRule="auto"/>
        <w:ind w:right="11" w:firstLine="709"/>
        <w:jc w:val="both"/>
        <w:rPr>
          <w:sz w:val="24"/>
          <w:szCs w:val="24"/>
        </w:rPr>
      </w:pPr>
      <w:r w:rsidRPr="006C7DB2">
        <w:rPr>
          <w:sz w:val="24"/>
          <w:szCs w:val="24"/>
        </w:rPr>
        <w:t>6.6 O</w:t>
      </w:r>
      <w:r w:rsidR="00441D9C" w:rsidRPr="006C7DB2">
        <w:rPr>
          <w:sz w:val="24"/>
          <w:szCs w:val="24"/>
        </w:rPr>
        <w:t xml:space="preserve"> fiscal técnico do contrato acompanhará a execução do contrato, para que sejam cumpridas todas as condições estabelecidas no contrato, de modo a assegurar os melhores resultados para o Município.</w:t>
      </w:r>
    </w:p>
    <w:p w:rsidR="00441D9C" w:rsidRPr="006C7DB2" w:rsidRDefault="003E7307" w:rsidP="003E7307">
      <w:pPr>
        <w:spacing w:line="360" w:lineRule="auto"/>
        <w:ind w:right="11" w:firstLine="709"/>
        <w:jc w:val="both"/>
        <w:rPr>
          <w:sz w:val="24"/>
          <w:szCs w:val="24"/>
        </w:rPr>
      </w:pPr>
      <w:r w:rsidRPr="006C7DB2">
        <w:rPr>
          <w:sz w:val="24"/>
          <w:szCs w:val="24"/>
        </w:rPr>
        <w:t>6.7 O</w:t>
      </w:r>
      <w:r w:rsidR="00441D9C" w:rsidRPr="006C7DB2">
        <w:rPr>
          <w:sz w:val="24"/>
          <w:szCs w:val="24"/>
        </w:rPr>
        <w:t xml:space="preserve"> fiscal técnico do contrato anotará no histórico de gerenciamento do contrato todas as ocorrências relacionadas à execução do contrato, com a descrição do que for necessário para a regularização das faltas ou dos defeitos observados, conforme prevista na</w:t>
      </w:r>
      <w:r w:rsidR="00737EDB" w:rsidRPr="006C7DB2">
        <w:rPr>
          <w:sz w:val="24"/>
          <w:szCs w:val="24"/>
        </w:rPr>
        <w:t xml:space="preserve"> (</w:t>
      </w:r>
      <w:r w:rsidR="00441D9C" w:rsidRPr="006C7DB2">
        <w:rPr>
          <w:sz w:val="24"/>
          <w:szCs w:val="24"/>
        </w:rPr>
        <w:t>Lei 14.133</w:t>
      </w:r>
      <w:r w:rsidR="00737EDB" w:rsidRPr="006C7DB2">
        <w:rPr>
          <w:sz w:val="24"/>
          <w:szCs w:val="24"/>
        </w:rPr>
        <w:t>, de 2021, art. 117, caput)</w:t>
      </w:r>
      <w:r w:rsidR="00B901D0" w:rsidRPr="006C7DB2">
        <w:rPr>
          <w:sz w:val="24"/>
          <w:szCs w:val="24"/>
        </w:rPr>
        <w:t>.</w:t>
      </w:r>
    </w:p>
    <w:p w:rsidR="00441D9C" w:rsidRPr="006C7DB2" w:rsidRDefault="00737EDB" w:rsidP="00D35250">
      <w:pPr>
        <w:spacing w:line="360" w:lineRule="auto"/>
        <w:ind w:right="11" w:firstLine="709"/>
        <w:jc w:val="both"/>
        <w:rPr>
          <w:sz w:val="24"/>
          <w:szCs w:val="24"/>
        </w:rPr>
      </w:pPr>
      <w:proofErr w:type="gramStart"/>
      <w:r w:rsidRPr="006C7DB2">
        <w:rPr>
          <w:sz w:val="24"/>
          <w:szCs w:val="24"/>
        </w:rPr>
        <w:t xml:space="preserve">6.8 </w:t>
      </w:r>
      <w:r w:rsidR="00441D9C" w:rsidRPr="006C7DB2">
        <w:rPr>
          <w:sz w:val="24"/>
          <w:szCs w:val="24"/>
        </w:rPr>
        <w:t>Identificada</w:t>
      </w:r>
      <w:proofErr w:type="gramEnd"/>
      <w:r w:rsidR="00441D9C" w:rsidRPr="006C7DB2">
        <w:rPr>
          <w:sz w:val="24"/>
          <w:szCs w:val="24"/>
        </w:rPr>
        <w:t xml:space="preserve"> qualquer inexatidão ou irregularidade, o fiscal técnico do contrato emitirá notificações para a correção da execução do contrato, determinando prazo para a correção;</w:t>
      </w:r>
    </w:p>
    <w:p w:rsidR="00441D9C" w:rsidRPr="006C7DB2" w:rsidRDefault="00737EDB" w:rsidP="00D35250">
      <w:pPr>
        <w:spacing w:line="360" w:lineRule="auto"/>
        <w:ind w:right="11" w:firstLine="709"/>
        <w:jc w:val="both"/>
        <w:rPr>
          <w:sz w:val="24"/>
          <w:szCs w:val="24"/>
        </w:rPr>
      </w:pPr>
      <w:r w:rsidRPr="006C7DB2">
        <w:rPr>
          <w:sz w:val="24"/>
          <w:szCs w:val="24"/>
        </w:rPr>
        <w:t>6.9 O</w:t>
      </w:r>
      <w:r w:rsidR="00441D9C" w:rsidRPr="006C7DB2">
        <w:rPr>
          <w:sz w:val="24"/>
          <w:szCs w:val="24"/>
        </w:rPr>
        <w:t xml:space="preserve"> fiscal técnico do contrato informará ao gestor do contato, em tempo hábil, a situação que demandar decisão ou adoção de medidas que ultrapassem sua competência, para que adote as medidas necessárias e saneadoras, se for o caso.</w:t>
      </w:r>
    </w:p>
    <w:p w:rsidR="00441D9C" w:rsidRPr="006C7DB2" w:rsidRDefault="00737EDB" w:rsidP="00D35250">
      <w:pPr>
        <w:spacing w:line="360" w:lineRule="auto"/>
        <w:ind w:right="11" w:firstLine="709"/>
        <w:jc w:val="both"/>
        <w:rPr>
          <w:sz w:val="24"/>
          <w:szCs w:val="24"/>
        </w:rPr>
      </w:pPr>
      <w:r w:rsidRPr="006C7DB2">
        <w:rPr>
          <w:sz w:val="24"/>
          <w:szCs w:val="24"/>
        </w:rPr>
        <w:lastRenderedPageBreak/>
        <w:t xml:space="preserve">6.10 </w:t>
      </w:r>
      <w:r w:rsidR="00441D9C" w:rsidRPr="006C7DB2">
        <w:rPr>
          <w:sz w:val="24"/>
          <w:szCs w:val="24"/>
        </w:rPr>
        <w:t>No caso de ocorrências que possam inviabilizar a execução do contrato nas datas aprazadas, o fiscal técnico do contrato comunicará o fato imediatamente ao gestor do contrato.</w:t>
      </w:r>
    </w:p>
    <w:p w:rsidR="00441D9C" w:rsidRPr="006C7DB2" w:rsidRDefault="00737EDB" w:rsidP="00B901D0">
      <w:pPr>
        <w:spacing w:line="360" w:lineRule="auto"/>
        <w:ind w:right="11" w:firstLine="709"/>
        <w:jc w:val="both"/>
        <w:rPr>
          <w:sz w:val="24"/>
          <w:szCs w:val="24"/>
        </w:rPr>
      </w:pPr>
      <w:r w:rsidRPr="006C7DB2">
        <w:rPr>
          <w:sz w:val="24"/>
          <w:szCs w:val="24"/>
        </w:rPr>
        <w:t>6.11 O</w:t>
      </w:r>
      <w:r w:rsidR="00441D9C" w:rsidRPr="006C7DB2">
        <w:rPr>
          <w:sz w:val="24"/>
          <w:szCs w:val="24"/>
        </w:rPr>
        <w:t xml:space="preserve"> fiscal técnico do contrato comunicará ao gestor do contrato, em tempo hábil, o término do contrato sob sua responsabilidade, com vistas à renovação tempestiva ou à prorrogação contratual.</w:t>
      </w:r>
    </w:p>
    <w:p w:rsidR="00441D9C" w:rsidRPr="006C7DB2" w:rsidRDefault="00737EDB" w:rsidP="00D35250">
      <w:pPr>
        <w:spacing w:line="360" w:lineRule="auto"/>
        <w:ind w:right="11" w:firstLine="709"/>
        <w:jc w:val="both"/>
        <w:rPr>
          <w:sz w:val="24"/>
          <w:szCs w:val="24"/>
        </w:rPr>
      </w:pPr>
      <w:r w:rsidRPr="006C7DB2">
        <w:rPr>
          <w:sz w:val="24"/>
          <w:szCs w:val="24"/>
        </w:rPr>
        <w:t>6.12 O</w:t>
      </w:r>
      <w:r w:rsidR="00441D9C" w:rsidRPr="006C7DB2">
        <w:rPr>
          <w:sz w:val="24"/>
          <w:szCs w:val="24"/>
        </w:rPr>
        <w:t xml:space="preserve"> </w:t>
      </w:r>
      <w:r w:rsidR="00B901D0" w:rsidRPr="006C7DB2">
        <w:rPr>
          <w:sz w:val="24"/>
          <w:szCs w:val="24"/>
        </w:rPr>
        <w:t>gestor</w:t>
      </w:r>
      <w:r w:rsidR="00441D9C" w:rsidRPr="006C7DB2">
        <w:rPr>
          <w:sz w:val="24"/>
          <w:szCs w:val="24"/>
        </w:rPr>
        <w:t xml:space="preserve"> do contrato verificará a manutenção das condições de habilitação da contratada, acompanhará o empenho, o pagamento</w:t>
      </w:r>
      <w:r w:rsidR="00580311" w:rsidRPr="006C7DB2">
        <w:rPr>
          <w:sz w:val="24"/>
          <w:szCs w:val="24"/>
        </w:rPr>
        <w:t xml:space="preserve"> </w:t>
      </w:r>
      <w:r w:rsidR="00441D9C" w:rsidRPr="006C7DB2">
        <w:rPr>
          <w:sz w:val="24"/>
          <w:szCs w:val="24"/>
        </w:rPr>
        <w:t xml:space="preserve">e a formalização de </w:t>
      </w:r>
      <w:proofErr w:type="spellStart"/>
      <w:r w:rsidR="00441D9C" w:rsidRPr="006C7DB2">
        <w:rPr>
          <w:sz w:val="24"/>
          <w:szCs w:val="24"/>
        </w:rPr>
        <w:t>apostilamento</w:t>
      </w:r>
      <w:proofErr w:type="spellEnd"/>
      <w:r w:rsidR="00441D9C" w:rsidRPr="006C7DB2">
        <w:rPr>
          <w:sz w:val="24"/>
          <w:szCs w:val="24"/>
        </w:rPr>
        <w:t xml:space="preserve"> e termos aditivos, solicitando quaisquer documentos comprobatórios pertinentes, caso necessário.</w:t>
      </w:r>
    </w:p>
    <w:p w:rsidR="00441D9C" w:rsidRPr="006C7DB2" w:rsidRDefault="00737EDB" w:rsidP="00B901D0">
      <w:pPr>
        <w:spacing w:line="360" w:lineRule="auto"/>
        <w:ind w:right="11" w:firstLine="709"/>
        <w:jc w:val="both"/>
        <w:rPr>
          <w:sz w:val="24"/>
          <w:szCs w:val="24"/>
        </w:rPr>
      </w:pPr>
      <w:r w:rsidRPr="006C7DB2">
        <w:rPr>
          <w:sz w:val="24"/>
          <w:szCs w:val="24"/>
        </w:rPr>
        <w:t xml:space="preserve">6.13 </w:t>
      </w:r>
      <w:r w:rsidR="00441D9C" w:rsidRPr="006C7DB2">
        <w:rPr>
          <w:sz w:val="24"/>
          <w:szCs w:val="24"/>
        </w:rPr>
        <w:t>Caso ocorra descumprimento das obrigações contratuais, o fiscal administrativo do contrato atuará tempestivamente na solução do problema, reportando ao gestor do contrato para que tome as providências cabíveis, quando ultrapassar a sua competência.</w:t>
      </w:r>
    </w:p>
    <w:p w:rsidR="00FD3705" w:rsidRPr="006C7DB2" w:rsidRDefault="00FD3705" w:rsidP="00FD3705">
      <w:pPr>
        <w:spacing w:line="360" w:lineRule="auto"/>
        <w:ind w:right="11" w:firstLine="709"/>
        <w:jc w:val="both"/>
        <w:rPr>
          <w:sz w:val="24"/>
          <w:szCs w:val="24"/>
        </w:rPr>
      </w:pPr>
      <w:r w:rsidRPr="006C7DB2">
        <w:rPr>
          <w:sz w:val="24"/>
          <w:szCs w:val="24"/>
        </w:rPr>
        <w:t xml:space="preserve">6.14 O fiscal administrativo deverá enviar a documentação pertinente ao setor de </w:t>
      </w:r>
      <w:r w:rsidR="00F35F74">
        <w:rPr>
          <w:sz w:val="24"/>
          <w:szCs w:val="24"/>
        </w:rPr>
        <w:t>Contabilidade</w:t>
      </w:r>
      <w:r w:rsidRPr="006C7DB2">
        <w:rPr>
          <w:sz w:val="24"/>
          <w:szCs w:val="24"/>
        </w:rPr>
        <w:t xml:space="preserve"> para a formalização dos procedimentos de liquidação e pagamento, no valor dimensionado pela fiscalização e gestão nos termos do contrato.</w:t>
      </w:r>
    </w:p>
    <w:p w:rsidR="00441D9C" w:rsidRPr="006C7DB2" w:rsidRDefault="00737EDB" w:rsidP="00D35250">
      <w:pPr>
        <w:spacing w:line="360" w:lineRule="auto"/>
        <w:ind w:right="11" w:firstLine="709"/>
        <w:jc w:val="both"/>
        <w:rPr>
          <w:sz w:val="24"/>
          <w:szCs w:val="24"/>
        </w:rPr>
      </w:pPr>
      <w:r w:rsidRPr="006C7DB2">
        <w:rPr>
          <w:sz w:val="24"/>
          <w:szCs w:val="24"/>
        </w:rPr>
        <w:t>6.1</w:t>
      </w:r>
      <w:r w:rsidR="00FD3705" w:rsidRPr="006C7DB2">
        <w:rPr>
          <w:sz w:val="24"/>
          <w:szCs w:val="24"/>
        </w:rPr>
        <w:t>5</w:t>
      </w:r>
      <w:r w:rsidRPr="006C7DB2">
        <w:rPr>
          <w:sz w:val="24"/>
          <w:szCs w:val="24"/>
        </w:rPr>
        <w:t xml:space="preserve"> O</w:t>
      </w:r>
      <w:r w:rsidR="00441D9C" w:rsidRPr="006C7DB2">
        <w:rPr>
          <w:sz w:val="24"/>
          <w:szCs w:val="24"/>
        </w:rPr>
        <w:t xml:space="preserve">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rsidR="00441D9C" w:rsidRPr="006C7DB2" w:rsidRDefault="00737EDB" w:rsidP="00D35250">
      <w:pPr>
        <w:spacing w:line="360" w:lineRule="auto"/>
        <w:ind w:right="11" w:firstLine="709"/>
        <w:jc w:val="both"/>
        <w:rPr>
          <w:sz w:val="24"/>
          <w:szCs w:val="24"/>
        </w:rPr>
      </w:pPr>
      <w:r w:rsidRPr="006C7DB2">
        <w:rPr>
          <w:sz w:val="24"/>
          <w:szCs w:val="24"/>
        </w:rPr>
        <w:t>6.1</w:t>
      </w:r>
      <w:r w:rsidR="00FD3705" w:rsidRPr="006C7DB2">
        <w:rPr>
          <w:sz w:val="24"/>
          <w:szCs w:val="24"/>
        </w:rPr>
        <w:t>6</w:t>
      </w:r>
      <w:r w:rsidRPr="006C7DB2">
        <w:rPr>
          <w:sz w:val="24"/>
          <w:szCs w:val="24"/>
        </w:rPr>
        <w:t xml:space="preserve"> O</w:t>
      </w:r>
      <w:r w:rsidR="00441D9C" w:rsidRPr="006C7DB2">
        <w:rPr>
          <w:sz w:val="24"/>
          <w:szCs w:val="24"/>
        </w:rPr>
        <w:t xml:space="preserve">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441D9C" w:rsidRPr="006C7DB2" w:rsidRDefault="00737EDB" w:rsidP="00D35250">
      <w:pPr>
        <w:spacing w:line="360" w:lineRule="auto"/>
        <w:ind w:right="11" w:firstLine="709"/>
        <w:jc w:val="both"/>
        <w:rPr>
          <w:sz w:val="24"/>
          <w:szCs w:val="24"/>
        </w:rPr>
      </w:pPr>
      <w:r w:rsidRPr="006C7DB2">
        <w:rPr>
          <w:sz w:val="24"/>
          <w:szCs w:val="24"/>
        </w:rPr>
        <w:t>6.1</w:t>
      </w:r>
      <w:r w:rsidR="00FD3705" w:rsidRPr="006C7DB2">
        <w:rPr>
          <w:sz w:val="24"/>
          <w:szCs w:val="24"/>
        </w:rPr>
        <w:t>7</w:t>
      </w:r>
      <w:r w:rsidRPr="006C7DB2">
        <w:rPr>
          <w:sz w:val="24"/>
          <w:szCs w:val="24"/>
        </w:rPr>
        <w:t xml:space="preserve"> O</w:t>
      </w:r>
      <w:r w:rsidR="00441D9C" w:rsidRPr="006C7DB2">
        <w:rPr>
          <w:sz w:val="24"/>
          <w:szCs w:val="24"/>
        </w:rPr>
        <w:t xml:space="preserve"> gestor do contrato acompanhará a manutenção das condições de habilitação da contratada, para fins de empenho de despesa e pagamento</w:t>
      </w:r>
      <w:r w:rsidR="00F35F74">
        <w:rPr>
          <w:sz w:val="24"/>
          <w:szCs w:val="24"/>
        </w:rPr>
        <w:t>;</w:t>
      </w:r>
    </w:p>
    <w:p w:rsidR="002D1ECB" w:rsidRPr="006C7DB2" w:rsidRDefault="00737EDB" w:rsidP="002D1ECB">
      <w:pPr>
        <w:spacing w:line="360" w:lineRule="auto"/>
        <w:ind w:right="11" w:firstLine="709"/>
        <w:jc w:val="both"/>
        <w:rPr>
          <w:sz w:val="24"/>
          <w:szCs w:val="24"/>
        </w:rPr>
      </w:pPr>
      <w:r w:rsidRPr="006C7DB2">
        <w:rPr>
          <w:sz w:val="24"/>
          <w:szCs w:val="24"/>
        </w:rPr>
        <w:lastRenderedPageBreak/>
        <w:t>6.</w:t>
      </w:r>
      <w:r w:rsidR="00F35F74">
        <w:rPr>
          <w:sz w:val="24"/>
          <w:szCs w:val="24"/>
        </w:rPr>
        <w:t>19</w:t>
      </w:r>
      <w:r w:rsidRPr="006C7DB2">
        <w:rPr>
          <w:sz w:val="24"/>
          <w:szCs w:val="24"/>
        </w:rPr>
        <w:t xml:space="preserve"> O</w:t>
      </w:r>
      <w:r w:rsidR="00441D9C" w:rsidRPr="006C7DB2">
        <w:rPr>
          <w:sz w:val="24"/>
          <w:szCs w:val="24"/>
        </w:rPr>
        <w:t xml:space="preserve"> gestor do contrato tomará providências para a formalização de processo administrativo de responsabilização para fins de aplicação de sanções, a ser conduzido pela comissão de que trata o art. 158 da Lei n</w:t>
      </w:r>
      <w:r w:rsidRPr="006C7DB2">
        <w:rPr>
          <w:sz w:val="24"/>
          <w:szCs w:val="24"/>
        </w:rPr>
        <w:t xml:space="preserve">º </w:t>
      </w:r>
      <w:r w:rsidR="00441D9C" w:rsidRPr="006C7DB2">
        <w:rPr>
          <w:sz w:val="24"/>
          <w:szCs w:val="24"/>
        </w:rPr>
        <w:t>14.133, de 2021, ou pelo agente ou pelo setor com competência para tal, conforme o caso.</w:t>
      </w:r>
    </w:p>
    <w:p w:rsidR="00441D9C" w:rsidRPr="006C7DB2" w:rsidRDefault="00737EDB" w:rsidP="00D35250">
      <w:pPr>
        <w:spacing w:line="360" w:lineRule="auto"/>
        <w:ind w:right="11" w:firstLine="709"/>
        <w:jc w:val="both"/>
        <w:rPr>
          <w:sz w:val="24"/>
          <w:szCs w:val="24"/>
        </w:rPr>
      </w:pPr>
      <w:r w:rsidRPr="006C7DB2">
        <w:rPr>
          <w:sz w:val="24"/>
          <w:szCs w:val="24"/>
        </w:rPr>
        <w:t>6.</w:t>
      </w:r>
      <w:r w:rsidR="00F35F74">
        <w:rPr>
          <w:sz w:val="24"/>
          <w:szCs w:val="24"/>
        </w:rPr>
        <w:t>20</w:t>
      </w:r>
      <w:r w:rsidRPr="006C7DB2">
        <w:rPr>
          <w:sz w:val="24"/>
          <w:szCs w:val="24"/>
        </w:rPr>
        <w:t xml:space="preserve"> O</w:t>
      </w:r>
      <w:r w:rsidR="00441D9C" w:rsidRPr="006C7DB2">
        <w:rPr>
          <w:sz w:val="24"/>
          <w:szCs w:val="24"/>
        </w:rPr>
        <w:t xml:space="preserve"> gestor do contrato deverá elaborará relatório final com informações sobre a consecução dos objetivos que tenham justificado a contratação e eventuais condutas a serem adotadas para o aprimoramento das atividades da Administração.</w:t>
      </w:r>
    </w:p>
    <w:p w:rsidR="00627C70" w:rsidRPr="006C7DB2" w:rsidRDefault="007C2BB9" w:rsidP="00441D9C">
      <w:pPr>
        <w:rPr>
          <w:b/>
          <w:bCs/>
          <w:sz w:val="24"/>
          <w:szCs w:val="24"/>
          <w:lang w:eastAsia="pt-BR"/>
        </w:rPr>
      </w:pPr>
      <w:r w:rsidRPr="006C7DB2">
        <w:rPr>
          <w:b/>
          <w:bCs/>
          <w:sz w:val="24"/>
          <w:szCs w:val="24"/>
          <w:lang w:eastAsia="pt-BR"/>
        </w:rPr>
        <w:t xml:space="preserve">7 – </w:t>
      </w:r>
      <w:r w:rsidR="00737EDB" w:rsidRPr="006C7DB2">
        <w:rPr>
          <w:b/>
          <w:bCs/>
          <w:sz w:val="24"/>
          <w:szCs w:val="24"/>
          <w:lang w:eastAsia="pt-BR"/>
        </w:rPr>
        <w:t>CRITÉRIOS DE MEDIÇÃO E PAGAMENTO</w:t>
      </w:r>
    </w:p>
    <w:p w:rsidR="00737EDB" w:rsidRPr="006C7DB2" w:rsidRDefault="007C2BB9" w:rsidP="00737EDB">
      <w:pPr>
        <w:tabs>
          <w:tab w:val="center" w:pos="732"/>
          <w:tab w:val="center" w:pos="4685"/>
        </w:tabs>
        <w:spacing w:after="158" w:line="360" w:lineRule="auto"/>
        <w:ind w:firstLine="709"/>
        <w:jc w:val="both"/>
        <w:rPr>
          <w:sz w:val="24"/>
          <w:szCs w:val="24"/>
        </w:rPr>
      </w:pPr>
      <w:r w:rsidRPr="006C7DB2">
        <w:rPr>
          <w:sz w:val="24"/>
          <w:szCs w:val="24"/>
        </w:rPr>
        <w:t>7</w:t>
      </w:r>
      <w:r w:rsidR="00737EDB" w:rsidRPr="006C7DB2">
        <w:rPr>
          <w:sz w:val="24"/>
          <w:szCs w:val="24"/>
        </w:rPr>
        <w:t>.1 A avaliação da execução do objeto utilizará o disposto neste item:</w:t>
      </w:r>
    </w:p>
    <w:p w:rsidR="00737EDB" w:rsidRPr="006C7DB2" w:rsidRDefault="007C2BB9" w:rsidP="007C2BB9">
      <w:pPr>
        <w:spacing w:line="360" w:lineRule="auto"/>
        <w:ind w:left="19" w:right="14" w:firstLine="709"/>
        <w:jc w:val="both"/>
        <w:rPr>
          <w:sz w:val="24"/>
          <w:szCs w:val="24"/>
        </w:rPr>
      </w:pPr>
      <w:r w:rsidRPr="006C7DB2">
        <w:rPr>
          <w:sz w:val="24"/>
          <w:szCs w:val="24"/>
        </w:rPr>
        <w:t>7</w:t>
      </w:r>
      <w:r w:rsidR="00737EDB" w:rsidRPr="006C7DB2">
        <w:rPr>
          <w:sz w:val="24"/>
          <w:szCs w:val="24"/>
        </w:rPr>
        <w:t xml:space="preserve">.2 </w:t>
      </w:r>
      <w:proofErr w:type="gramStart"/>
      <w:r w:rsidR="00737EDB" w:rsidRPr="006C7DB2">
        <w:rPr>
          <w:sz w:val="24"/>
          <w:szCs w:val="24"/>
        </w:rPr>
        <w:t>Será</w:t>
      </w:r>
      <w:proofErr w:type="gramEnd"/>
      <w:r w:rsidR="00737EDB" w:rsidRPr="006C7DB2">
        <w:rPr>
          <w:sz w:val="24"/>
          <w:szCs w:val="24"/>
        </w:rPr>
        <w:t xml:space="preserve"> indicada a retenção ou glosa no pagamento, proporcional à irregularidade verificada, sem prejuízo das sanções cabíveis, caso se constate que a</w:t>
      </w:r>
      <w:r w:rsidRPr="006C7DB2">
        <w:rPr>
          <w:sz w:val="24"/>
          <w:szCs w:val="24"/>
        </w:rPr>
        <w:t xml:space="preserve"> </w:t>
      </w:r>
      <w:r w:rsidR="00737EDB" w:rsidRPr="006C7DB2">
        <w:rPr>
          <w:sz w:val="24"/>
          <w:szCs w:val="24"/>
        </w:rPr>
        <w:t>Contratada:</w:t>
      </w:r>
    </w:p>
    <w:p w:rsidR="00737EDB" w:rsidRPr="006C7DB2" w:rsidRDefault="00737EDB" w:rsidP="00CC085F">
      <w:pPr>
        <w:pStyle w:val="PargrafodaLista"/>
        <w:numPr>
          <w:ilvl w:val="0"/>
          <w:numId w:val="3"/>
        </w:numPr>
        <w:spacing w:after="119" w:line="360" w:lineRule="auto"/>
        <w:ind w:right="14"/>
        <w:jc w:val="both"/>
        <w:rPr>
          <w:sz w:val="24"/>
          <w:szCs w:val="24"/>
        </w:rPr>
      </w:pPr>
      <w:proofErr w:type="gramStart"/>
      <w:r w:rsidRPr="006C7DB2">
        <w:rPr>
          <w:sz w:val="24"/>
          <w:szCs w:val="24"/>
        </w:rPr>
        <w:t>não</w:t>
      </w:r>
      <w:proofErr w:type="gramEnd"/>
      <w:r w:rsidRPr="006C7DB2">
        <w:rPr>
          <w:sz w:val="24"/>
          <w:szCs w:val="24"/>
        </w:rPr>
        <w:t xml:space="preserve"> produziu os resultados acordados;</w:t>
      </w:r>
    </w:p>
    <w:p w:rsidR="00737EDB" w:rsidRPr="006C7DB2" w:rsidRDefault="00737EDB" w:rsidP="00CC085F">
      <w:pPr>
        <w:pStyle w:val="PargrafodaLista"/>
        <w:numPr>
          <w:ilvl w:val="0"/>
          <w:numId w:val="3"/>
        </w:numPr>
        <w:spacing w:after="5" w:line="360" w:lineRule="auto"/>
        <w:ind w:right="14"/>
        <w:jc w:val="both"/>
        <w:rPr>
          <w:sz w:val="24"/>
          <w:szCs w:val="24"/>
        </w:rPr>
      </w:pPr>
      <w:proofErr w:type="gramStart"/>
      <w:r w:rsidRPr="006C7DB2">
        <w:rPr>
          <w:sz w:val="24"/>
          <w:szCs w:val="24"/>
        </w:rPr>
        <w:t>deixou</w:t>
      </w:r>
      <w:proofErr w:type="gramEnd"/>
      <w:r w:rsidRPr="006C7DB2">
        <w:rPr>
          <w:sz w:val="24"/>
          <w:szCs w:val="24"/>
        </w:rPr>
        <w:t xml:space="preserve"> de executar, ou não executou com a qualidade mínima exigida, as atividades contratadas; </w:t>
      </w:r>
    </w:p>
    <w:p w:rsidR="00737EDB" w:rsidRPr="006C7DB2" w:rsidRDefault="007C2BB9" w:rsidP="00737EDB">
      <w:pPr>
        <w:spacing w:line="360" w:lineRule="auto"/>
        <w:ind w:left="19" w:right="14" w:firstLine="709"/>
        <w:jc w:val="both"/>
        <w:rPr>
          <w:sz w:val="24"/>
          <w:szCs w:val="24"/>
        </w:rPr>
      </w:pPr>
      <w:r w:rsidRPr="006C7DB2">
        <w:rPr>
          <w:sz w:val="24"/>
          <w:szCs w:val="24"/>
        </w:rPr>
        <w:t>7.3</w:t>
      </w:r>
      <w:r w:rsidR="00737EDB" w:rsidRPr="006C7DB2">
        <w:rPr>
          <w:sz w:val="24"/>
          <w:szCs w:val="24"/>
        </w:rPr>
        <w:t xml:space="preserve"> A aferição da execução contratual para fins de pagamento considerará os seguintes critérios: </w:t>
      </w:r>
    </w:p>
    <w:p w:rsidR="007C2BB9" w:rsidRPr="006C7DB2" w:rsidRDefault="007C2BB9" w:rsidP="00CC085F">
      <w:pPr>
        <w:pStyle w:val="PargrafodaLista"/>
        <w:numPr>
          <w:ilvl w:val="0"/>
          <w:numId w:val="2"/>
        </w:numPr>
        <w:spacing w:before="100" w:beforeAutospacing="1" w:after="100" w:afterAutospacing="1" w:line="360" w:lineRule="auto"/>
        <w:ind w:left="714" w:hanging="357"/>
        <w:rPr>
          <w:sz w:val="24"/>
          <w:szCs w:val="24"/>
        </w:rPr>
      </w:pPr>
      <w:r w:rsidRPr="006C7DB2">
        <w:rPr>
          <w:sz w:val="24"/>
          <w:szCs w:val="24"/>
        </w:rPr>
        <w:t>Boletim de produção detalhado, contendo todos os atendimentos realizados;</w:t>
      </w:r>
    </w:p>
    <w:p w:rsidR="007C2BB9" w:rsidRPr="006C7DB2" w:rsidRDefault="007C2BB9" w:rsidP="00CC085F">
      <w:pPr>
        <w:pStyle w:val="PargrafodaLista"/>
        <w:numPr>
          <w:ilvl w:val="0"/>
          <w:numId w:val="2"/>
        </w:numPr>
        <w:spacing w:before="100" w:beforeAutospacing="1" w:after="100" w:afterAutospacing="1" w:line="360" w:lineRule="auto"/>
        <w:ind w:left="714" w:hanging="357"/>
        <w:rPr>
          <w:sz w:val="24"/>
          <w:szCs w:val="24"/>
        </w:rPr>
      </w:pPr>
      <w:r w:rsidRPr="006C7DB2">
        <w:rPr>
          <w:sz w:val="24"/>
          <w:szCs w:val="24"/>
        </w:rPr>
        <w:t>Valores praticados com base na tabela de referência acordada entre as partes;</w:t>
      </w:r>
    </w:p>
    <w:p w:rsidR="007C2BB9" w:rsidRPr="006C7DB2" w:rsidRDefault="007C2BB9" w:rsidP="00CC085F">
      <w:pPr>
        <w:pStyle w:val="PargrafodaLista"/>
        <w:numPr>
          <w:ilvl w:val="0"/>
          <w:numId w:val="2"/>
        </w:numPr>
        <w:spacing w:before="100" w:beforeAutospacing="1" w:after="100" w:afterAutospacing="1" w:line="360" w:lineRule="auto"/>
        <w:ind w:left="714" w:hanging="357"/>
        <w:jc w:val="both"/>
        <w:rPr>
          <w:sz w:val="24"/>
          <w:szCs w:val="24"/>
        </w:rPr>
      </w:pPr>
      <w:r w:rsidRPr="006C7DB2">
        <w:rPr>
          <w:sz w:val="24"/>
          <w:szCs w:val="24"/>
        </w:rPr>
        <w:t>Autorização expressa da Secretaria de Saúde após análise dos documentos comprobatórios;</w:t>
      </w:r>
    </w:p>
    <w:p w:rsidR="007C2BB9" w:rsidRPr="006C7DB2" w:rsidRDefault="007C2BB9" w:rsidP="00CC085F">
      <w:pPr>
        <w:pStyle w:val="PargrafodaLista"/>
        <w:numPr>
          <w:ilvl w:val="0"/>
          <w:numId w:val="2"/>
        </w:numPr>
        <w:spacing w:before="100" w:beforeAutospacing="1" w:after="100" w:afterAutospacing="1" w:line="360" w:lineRule="auto"/>
        <w:ind w:left="714" w:hanging="357"/>
        <w:rPr>
          <w:sz w:val="24"/>
          <w:szCs w:val="24"/>
        </w:rPr>
      </w:pPr>
      <w:r w:rsidRPr="006C7DB2">
        <w:rPr>
          <w:sz w:val="24"/>
          <w:szCs w:val="24"/>
        </w:rPr>
        <w:t>Apresentação de nota fiscal compatível com os valores informados.</w:t>
      </w:r>
    </w:p>
    <w:p w:rsidR="007C2BB9" w:rsidRPr="006C7DB2" w:rsidRDefault="007C2BB9" w:rsidP="00F35F74">
      <w:pPr>
        <w:spacing w:line="360" w:lineRule="auto"/>
        <w:ind w:left="17" w:right="11" w:firstLine="709"/>
        <w:jc w:val="both"/>
        <w:rPr>
          <w:sz w:val="24"/>
          <w:szCs w:val="24"/>
        </w:rPr>
      </w:pPr>
      <w:proofErr w:type="gramStart"/>
      <w:r w:rsidRPr="006C7DB2">
        <w:rPr>
          <w:sz w:val="24"/>
          <w:szCs w:val="24"/>
        </w:rPr>
        <w:t>7.4 Recebida</w:t>
      </w:r>
      <w:proofErr w:type="gramEnd"/>
      <w:r w:rsidRPr="006C7DB2">
        <w:rPr>
          <w:sz w:val="24"/>
          <w:szCs w:val="24"/>
        </w:rPr>
        <w:t xml:space="preserve"> a Nota Fiscal, correrá o prazo de 10 (dez) dias para fins de liquidação, na forma desta seção, prorrogáveis por igual período.</w:t>
      </w:r>
    </w:p>
    <w:p w:rsidR="007C2BB9" w:rsidRPr="006C7DB2" w:rsidRDefault="007C2BB9" w:rsidP="00F35F74">
      <w:pPr>
        <w:spacing w:line="360" w:lineRule="auto"/>
        <w:ind w:left="17" w:right="11" w:firstLine="709"/>
        <w:jc w:val="both"/>
        <w:rPr>
          <w:sz w:val="24"/>
          <w:szCs w:val="24"/>
        </w:rPr>
      </w:pPr>
      <w:r w:rsidRPr="006C7DB2">
        <w:rPr>
          <w:sz w:val="24"/>
          <w:szCs w:val="24"/>
        </w:rPr>
        <w:t xml:space="preserve">7.5 O prazo de que trata o item anterior será reduzido à metade, mantendo-se a possibilidade de prorrogação, no caso de contratações decorrentes de despesas cujos valores não ultrapassem o limite de que trata o </w:t>
      </w:r>
      <w:r w:rsidRPr="006C7DB2">
        <w:rPr>
          <w:sz w:val="24"/>
          <w:szCs w:val="24"/>
          <w:u w:val="single" w:color="000000"/>
        </w:rPr>
        <w:t xml:space="preserve">inciso II do art. 75 da Lei n </w:t>
      </w:r>
      <w:r w:rsidRPr="006C7DB2">
        <w:rPr>
          <w:sz w:val="24"/>
          <w:szCs w:val="24"/>
          <w:u w:val="single" w:color="000000"/>
          <w:vertAlign w:val="superscript"/>
        </w:rPr>
        <w:t xml:space="preserve">e </w:t>
      </w:r>
      <w:r w:rsidRPr="006C7DB2">
        <w:rPr>
          <w:sz w:val="24"/>
          <w:szCs w:val="24"/>
          <w:u w:val="single" w:color="000000"/>
        </w:rPr>
        <w:t>14.133 de 2021</w:t>
      </w:r>
      <w:r w:rsidRPr="006C7DB2">
        <w:rPr>
          <w:sz w:val="24"/>
          <w:szCs w:val="24"/>
        </w:rPr>
        <w:t>.</w:t>
      </w:r>
    </w:p>
    <w:p w:rsidR="007C2BB9" w:rsidRPr="006C7DB2" w:rsidRDefault="007C2BB9" w:rsidP="00F35F74">
      <w:pPr>
        <w:spacing w:after="97" w:line="360" w:lineRule="auto"/>
        <w:ind w:left="17" w:right="11" w:firstLine="709"/>
        <w:jc w:val="both"/>
        <w:rPr>
          <w:sz w:val="24"/>
          <w:szCs w:val="24"/>
        </w:rPr>
      </w:pPr>
      <w:r w:rsidRPr="006C7DB2">
        <w:rPr>
          <w:sz w:val="24"/>
          <w:szCs w:val="24"/>
        </w:rPr>
        <w:lastRenderedPageBreak/>
        <w:t>7.6 Para fins de liquidação, o setor competente deverá verificar se a nota fiscal ou instrumento de cobrança equivalente apresentado expressa os elementos necessários e essenciais do documento, tais como:</w:t>
      </w:r>
    </w:p>
    <w:p w:rsidR="007C2BB9" w:rsidRPr="006C7DB2" w:rsidRDefault="007C2BB9" w:rsidP="00CC085F">
      <w:pPr>
        <w:pStyle w:val="PargrafodaLista"/>
        <w:numPr>
          <w:ilvl w:val="0"/>
          <w:numId w:val="4"/>
        </w:numPr>
        <w:spacing w:after="116" w:line="360" w:lineRule="auto"/>
        <w:ind w:left="2217" w:right="11" w:hanging="357"/>
        <w:jc w:val="both"/>
        <w:rPr>
          <w:sz w:val="24"/>
          <w:szCs w:val="24"/>
        </w:rPr>
      </w:pPr>
      <w:proofErr w:type="gramStart"/>
      <w:r w:rsidRPr="006C7DB2">
        <w:rPr>
          <w:sz w:val="24"/>
          <w:szCs w:val="24"/>
        </w:rPr>
        <w:t>o</w:t>
      </w:r>
      <w:proofErr w:type="gramEnd"/>
      <w:r w:rsidRPr="006C7DB2">
        <w:rPr>
          <w:sz w:val="24"/>
          <w:szCs w:val="24"/>
        </w:rPr>
        <w:t xml:space="preserve"> prazo de validade;</w:t>
      </w:r>
    </w:p>
    <w:p w:rsidR="007C2BB9" w:rsidRPr="006C7DB2" w:rsidRDefault="007C2BB9" w:rsidP="00CC085F">
      <w:pPr>
        <w:pStyle w:val="PargrafodaLista"/>
        <w:numPr>
          <w:ilvl w:val="0"/>
          <w:numId w:val="4"/>
        </w:numPr>
        <w:spacing w:after="87" w:line="360" w:lineRule="auto"/>
        <w:ind w:left="2217" w:right="11" w:hanging="357"/>
        <w:jc w:val="both"/>
        <w:rPr>
          <w:sz w:val="24"/>
          <w:szCs w:val="24"/>
        </w:rPr>
      </w:pPr>
      <w:proofErr w:type="gramStart"/>
      <w:r w:rsidRPr="006C7DB2">
        <w:rPr>
          <w:sz w:val="24"/>
          <w:szCs w:val="24"/>
        </w:rPr>
        <w:t>a</w:t>
      </w:r>
      <w:proofErr w:type="gramEnd"/>
      <w:r w:rsidRPr="006C7DB2">
        <w:rPr>
          <w:sz w:val="24"/>
          <w:szCs w:val="24"/>
        </w:rPr>
        <w:t xml:space="preserve"> data da emissão;</w:t>
      </w:r>
    </w:p>
    <w:p w:rsidR="007C2BB9" w:rsidRPr="006C7DB2" w:rsidRDefault="007C2BB9" w:rsidP="00CC085F">
      <w:pPr>
        <w:pStyle w:val="PargrafodaLista"/>
        <w:numPr>
          <w:ilvl w:val="0"/>
          <w:numId w:val="4"/>
        </w:numPr>
        <w:spacing w:after="158" w:line="360" w:lineRule="auto"/>
        <w:ind w:left="2217" w:right="11" w:hanging="357"/>
        <w:jc w:val="both"/>
        <w:rPr>
          <w:sz w:val="24"/>
          <w:szCs w:val="24"/>
        </w:rPr>
      </w:pPr>
      <w:proofErr w:type="gramStart"/>
      <w:r w:rsidRPr="006C7DB2">
        <w:rPr>
          <w:sz w:val="24"/>
          <w:szCs w:val="24"/>
        </w:rPr>
        <w:t>os</w:t>
      </w:r>
      <w:proofErr w:type="gramEnd"/>
      <w:r w:rsidRPr="006C7DB2">
        <w:rPr>
          <w:sz w:val="24"/>
          <w:szCs w:val="24"/>
        </w:rPr>
        <w:t xml:space="preserve"> dados do contrato e do órgão contratante;</w:t>
      </w:r>
    </w:p>
    <w:p w:rsidR="007C2BB9" w:rsidRPr="006C7DB2" w:rsidRDefault="007C2BB9" w:rsidP="00CC085F">
      <w:pPr>
        <w:pStyle w:val="PargrafodaLista"/>
        <w:numPr>
          <w:ilvl w:val="0"/>
          <w:numId w:val="4"/>
        </w:numPr>
        <w:spacing w:after="109" w:line="360" w:lineRule="auto"/>
        <w:ind w:left="2217" w:right="11" w:hanging="357"/>
        <w:jc w:val="both"/>
        <w:rPr>
          <w:sz w:val="24"/>
          <w:szCs w:val="24"/>
        </w:rPr>
      </w:pPr>
      <w:proofErr w:type="gramStart"/>
      <w:r w:rsidRPr="006C7DB2">
        <w:rPr>
          <w:sz w:val="24"/>
          <w:szCs w:val="24"/>
        </w:rPr>
        <w:t>o</w:t>
      </w:r>
      <w:proofErr w:type="gramEnd"/>
      <w:r w:rsidRPr="006C7DB2">
        <w:rPr>
          <w:sz w:val="24"/>
          <w:szCs w:val="24"/>
        </w:rPr>
        <w:t xml:space="preserve"> período respectivo de execução do contrato;</w:t>
      </w:r>
    </w:p>
    <w:p w:rsidR="007C2BB9" w:rsidRPr="006C7DB2" w:rsidRDefault="007C2BB9" w:rsidP="00CC085F">
      <w:pPr>
        <w:pStyle w:val="PargrafodaLista"/>
        <w:numPr>
          <w:ilvl w:val="0"/>
          <w:numId w:val="4"/>
        </w:numPr>
        <w:spacing w:after="145" w:line="360" w:lineRule="auto"/>
        <w:ind w:left="2217" w:right="11" w:hanging="357"/>
        <w:jc w:val="both"/>
        <w:rPr>
          <w:sz w:val="24"/>
          <w:szCs w:val="24"/>
        </w:rPr>
      </w:pPr>
      <w:proofErr w:type="gramStart"/>
      <w:r w:rsidRPr="006C7DB2">
        <w:rPr>
          <w:sz w:val="24"/>
          <w:szCs w:val="24"/>
        </w:rPr>
        <w:t>o</w:t>
      </w:r>
      <w:proofErr w:type="gramEnd"/>
      <w:r w:rsidRPr="006C7DB2">
        <w:rPr>
          <w:sz w:val="24"/>
          <w:szCs w:val="24"/>
        </w:rPr>
        <w:t xml:space="preserve"> valor a pagar; e</w:t>
      </w:r>
    </w:p>
    <w:p w:rsidR="007C2BB9" w:rsidRPr="006C7DB2" w:rsidRDefault="007C2BB9" w:rsidP="00CC085F">
      <w:pPr>
        <w:pStyle w:val="PargrafodaLista"/>
        <w:numPr>
          <w:ilvl w:val="0"/>
          <w:numId w:val="4"/>
        </w:numPr>
        <w:spacing w:after="101" w:line="360" w:lineRule="auto"/>
        <w:ind w:left="2217" w:right="11" w:hanging="357"/>
        <w:jc w:val="both"/>
        <w:rPr>
          <w:sz w:val="24"/>
          <w:szCs w:val="24"/>
        </w:rPr>
      </w:pPr>
      <w:proofErr w:type="gramStart"/>
      <w:r w:rsidRPr="006C7DB2">
        <w:rPr>
          <w:sz w:val="24"/>
          <w:szCs w:val="24"/>
        </w:rPr>
        <w:t>eventual</w:t>
      </w:r>
      <w:proofErr w:type="gramEnd"/>
      <w:r w:rsidRPr="006C7DB2">
        <w:rPr>
          <w:sz w:val="24"/>
          <w:szCs w:val="24"/>
        </w:rPr>
        <w:t xml:space="preserve"> destaque do valor de retenções tributárias cabíveis.</w:t>
      </w:r>
    </w:p>
    <w:p w:rsidR="007C2BB9" w:rsidRPr="006C7DB2" w:rsidRDefault="007C2BB9" w:rsidP="007C2BB9">
      <w:pPr>
        <w:spacing w:after="100" w:line="344" w:lineRule="auto"/>
        <w:ind w:right="14"/>
        <w:jc w:val="both"/>
        <w:rPr>
          <w:sz w:val="24"/>
          <w:szCs w:val="24"/>
        </w:rPr>
      </w:pPr>
      <w:r w:rsidRPr="006C7DB2">
        <w:rPr>
          <w:sz w:val="24"/>
          <w:szCs w:val="24"/>
        </w:rPr>
        <w:t>7.7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7C2BB9" w:rsidRPr="006C7DB2" w:rsidRDefault="007C2BB9" w:rsidP="007C2BB9">
      <w:pPr>
        <w:spacing w:after="5" w:line="344" w:lineRule="auto"/>
        <w:ind w:right="14"/>
        <w:jc w:val="both"/>
        <w:rPr>
          <w:sz w:val="24"/>
          <w:szCs w:val="24"/>
        </w:rPr>
      </w:pPr>
      <w:r w:rsidRPr="006C7DB2">
        <w:rPr>
          <w:sz w:val="24"/>
          <w:szCs w:val="24"/>
        </w:rPr>
        <w:t>7.8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14.133, de 2021.</w:t>
      </w:r>
    </w:p>
    <w:p w:rsidR="009871A0" w:rsidRPr="006C7DB2" w:rsidRDefault="007C2BB9" w:rsidP="007C2BB9">
      <w:pPr>
        <w:spacing w:line="360" w:lineRule="auto"/>
        <w:ind w:left="19" w:right="11" w:firstLine="709"/>
        <w:jc w:val="both"/>
        <w:rPr>
          <w:sz w:val="24"/>
          <w:szCs w:val="24"/>
        </w:rPr>
      </w:pPr>
      <w:r w:rsidRPr="006C7DB2">
        <w:rPr>
          <w:sz w:val="24"/>
          <w:szCs w:val="24"/>
        </w:rPr>
        <w:t>7.9 A Administração poderá realizar consulta ao SICAF ou em outro sistema informatizado para:</w:t>
      </w:r>
    </w:p>
    <w:p w:rsidR="009871A0" w:rsidRPr="006C7DB2" w:rsidRDefault="007C2BB9" w:rsidP="007C2BB9">
      <w:pPr>
        <w:spacing w:line="360" w:lineRule="auto"/>
        <w:ind w:left="19" w:right="11" w:firstLine="709"/>
        <w:jc w:val="both"/>
        <w:rPr>
          <w:sz w:val="24"/>
          <w:szCs w:val="24"/>
        </w:rPr>
      </w:pPr>
      <w:r w:rsidRPr="006C7DB2">
        <w:rPr>
          <w:sz w:val="24"/>
          <w:szCs w:val="24"/>
        </w:rPr>
        <w:t xml:space="preserve"> a) verificar a manutenção das condições de habilitação exigidas;</w:t>
      </w:r>
    </w:p>
    <w:p w:rsidR="007C2BB9" w:rsidRPr="006C7DB2" w:rsidRDefault="007C2BB9" w:rsidP="007C2BB9">
      <w:pPr>
        <w:spacing w:line="360" w:lineRule="auto"/>
        <w:ind w:left="19" w:right="11" w:firstLine="709"/>
        <w:jc w:val="both"/>
        <w:rPr>
          <w:sz w:val="24"/>
          <w:szCs w:val="24"/>
        </w:rPr>
      </w:pPr>
      <w:r w:rsidRPr="006C7DB2">
        <w:rPr>
          <w:sz w:val="24"/>
          <w:szCs w:val="24"/>
        </w:rPr>
        <w:t xml:space="preserve"> b) identificar possível razão que impeça a contratação, no âmbito do órgão ou entidade, tais como a proibição de contratar com o Poder Público, bem como ocorrências impeditivas indiretas.</w:t>
      </w:r>
    </w:p>
    <w:p w:rsidR="007C2BB9" w:rsidRPr="006C7DB2" w:rsidRDefault="007C2BB9" w:rsidP="007C2BB9">
      <w:pPr>
        <w:spacing w:line="360" w:lineRule="auto"/>
        <w:ind w:left="19" w:right="11" w:firstLine="709"/>
        <w:jc w:val="both"/>
        <w:rPr>
          <w:sz w:val="24"/>
          <w:szCs w:val="24"/>
        </w:rPr>
      </w:pPr>
      <w:r w:rsidRPr="006C7DB2">
        <w:rPr>
          <w:sz w:val="24"/>
          <w:szCs w:val="24"/>
        </w:rPr>
        <w:t xml:space="preserve">7.10 Constatando-se, junto ao SICAF ou em outro sistema informatizado, a situação de irregularidade do contratado, </w:t>
      </w:r>
      <w:proofErr w:type="gramStart"/>
      <w:r w:rsidRPr="006C7DB2">
        <w:rPr>
          <w:sz w:val="24"/>
          <w:szCs w:val="24"/>
        </w:rPr>
        <w:t>será</w:t>
      </w:r>
      <w:proofErr w:type="gramEnd"/>
      <w:r w:rsidRPr="006C7DB2">
        <w:rPr>
          <w:sz w:val="24"/>
          <w:szCs w:val="24"/>
        </w:rPr>
        <w:t xml:space="preserve"> providenciada sua notificação, por escrito, para que, no prazo de 5 (cinco) dias úteis, regularize sua situação ou, no mesmo prazo, apresente sua defesa. O prazo poderá ser prorrogado uma vez, por igual período, a critério do contratante.</w:t>
      </w:r>
    </w:p>
    <w:p w:rsidR="007C2BB9" w:rsidRPr="006C7DB2" w:rsidRDefault="007C2BB9" w:rsidP="007C2BB9">
      <w:pPr>
        <w:spacing w:after="5" w:line="360" w:lineRule="auto"/>
        <w:ind w:right="11" w:firstLine="709"/>
        <w:jc w:val="both"/>
        <w:rPr>
          <w:sz w:val="24"/>
          <w:szCs w:val="24"/>
        </w:rPr>
      </w:pPr>
      <w:r w:rsidRPr="006C7DB2">
        <w:rPr>
          <w:sz w:val="24"/>
          <w:szCs w:val="24"/>
        </w:rPr>
        <w:lastRenderedPageBreak/>
        <w:t xml:space="preserve">7.11 Não havendo regularização ou sendo a defesa considerada improcedente, o contratante </w:t>
      </w:r>
      <w:proofErr w:type="gramStart"/>
      <w:r w:rsidRPr="006C7DB2">
        <w:rPr>
          <w:sz w:val="24"/>
          <w:szCs w:val="24"/>
        </w:rPr>
        <w:t>deverá comunicar</w:t>
      </w:r>
      <w:proofErr w:type="gramEnd"/>
      <w:r w:rsidRPr="006C7DB2">
        <w:rPr>
          <w:sz w:val="24"/>
          <w:szCs w:val="24"/>
        </w:rPr>
        <w:t xml:space="preserve">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7C2BB9" w:rsidRPr="006C7DB2" w:rsidRDefault="007C2BB9" w:rsidP="007C2BB9">
      <w:pPr>
        <w:spacing w:after="5" w:line="360" w:lineRule="auto"/>
        <w:ind w:right="11" w:firstLine="709"/>
        <w:jc w:val="both"/>
        <w:rPr>
          <w:sz w:val="24"/>
          <w:szCs w:val="24"/>
        </w:rPr>
      </w:pPr>
      <w:r w:rsidRPr="006C7DB2">
        <w:rPr>
          <w:sz w:val="24"/>
          <w:szCs w:val="24"/>
        </w:rPr>
        <w:t>7.12 Persistindo a irregularidade, o contratante deverá adotar as medidas necessárias à rescisão contratual nos autos do processo administrativo correspondente, assegurada ao contratado a ampla defesa.</w:t>
      </w:r>
    </w:p>
    <w:p w:rsidR="007C2BB9" w:rsidRPr="006C7DB2" w:rsidRDefault="007C2BB9" w:rsidP="007C2BB9">
      <w:pPr>
        <w:spacing w:after="5" w:line="360" w:lineRule="auto"/>
        <w:ind w:right="11" w:firstLine="709"/>
        <w:jc w:val="both"/>
        <w:rPr>
          <w:sz w:val="24"/>
          <w:szCs w:val="24"/>
        </w:rPr>
      </w:pPr>
      <w:r w:rsidRPr="006C7DB2">
        <w:rPr>
          <w:sz w:val="24"/>
          <w:szCs w:val="24"/>
        </w:rPr>
        <w:t>7.13 Havendo a efetiva execução do objeto, os pagamentos serão realizados normalmente, até que se decida pela rescisão do contrato, caso o contratado não regularize sua situação junto ao SICAF ou em outro sistema informatizado utilizado pelo Município.</w:t>
      </w:r>
    </w:p>
    <w:p w:rsidR="007C2BB9" w:rsidRPr="006C7DB2" w:rsidRDefault="007C2BB9" w:rsidP="007C2BB9">
      <w:pPr>
        <w:spacing w:line="360" w:lineRule="auto"/>
        <w:ind w:right="11" w:firstLine="709"/>
        <w:jc w:val="both"/>
        <w:rPr>
          <w:b/>
          <w:bCs/>
          <w:sz w:val="24"/>
          <w:szCs w:val="24"/>
        </w:rPr>
      </w:pPr>
      <w:r w:rsidRPr="006C7DB2">
        <w:rPr>
          <w:b/>
          <w:bCs/>
          <w:sz w:val="24"/>
          <w:szCs w:val="24"/>
        </w:rPr>
        <w:t>Pagamento</w:t>
      </w:r>
    </w:p>
    <w:p w:rsidR="007C2BB9" w:rsidRPr="006C7DB2" w:rsidRDefault="007C2BB9" w:rsidP="00F35F74">
      <w:pPr>
        <w:spacing w:line="360" w:lineRule="auto"/>
        <w:ind w:left="17" w:right="11" w:firstLine="709"/>
        <w:jc w:val="both"/>
        <w:rPr>
          <w:sz w:val="24"/>
          <w:szCs w:val="24"/>
        </w:rPr>
      </w:pPr>
      <w:r w:rsidRPr="006C7DB2">
        <w:rPr>
          <w:sz w:val="24"/>
          <w:szCs w:val="24"/>
        </w:rPr>
        <w:t>7.14 O pagamento será efetuado no prazo de até 10 (dez) dias, contados da finalização da liquidação da despesa, conforme seção anterior</w:t>
      </w:r>
      <w:r w:rsidR="009871A0" w:rsidRPr="006C7DB2">
        <w:rPr>
          <w:sz w:val="24"/>
          <w:szCs w:val="24"/>
        </w:rPr>
        <w:t>;</w:t>
      </w:r>
    </w:p>
    <w:p w:rsidR="009871A0" w:rsidRPr="006C7DB2" w:rsidRDefault="009871A0" w:rsidP="00F35F74">
      <w:pPr>
        <w:spacing w:line="360" w:lineRule="auto"/>
        <w:ind w:left="17" w:right="11" w:firstLine="709"/>
        <w:jc w:val="both"/>
        <w:rPr>
          <w:sz w:val="24"/>
          <w:szCs w:val="24"/>
        </w:rPr>
      </w:pPr>
      <w:r w:rsidRPr="006C7DB2">
        <w:rPr>
          <w:sz w:val="24"/>
          <w:szCs w:val="24"/>
        </w:rPr>
        <w:t>7.15 O pagamento será realizado por meio de ordem bancária, para crédito em nome da empresa contratada informando o banco, agência e conta corrente jurídica.</w:t>
      </w:r>
    </w:p>
    <w:p w:rsidR="009871A0" w:rsidRPr="006C7DB2" w:rsidRDefault="009871A0" w:rsidP="009871A0">
      <w:pPr>
        <w:spacing w:line="360" w:lineRule="auto"/>
        <w:ind w:left="17" w:right="11" w:firstLine="709"/>
        <w:jc w:val="both"/>
        <w:rPr>
          <w:sz w:val="24"/>
          <w:szCs w:val="24"/>
        </w:rPr>
      </w:pPr>
      <w:r w:rsidRPr="006C7DB2">
        <w:rPr>
          <w:sz w:val="24"/>
          <w:szCs w:val="24"/>
        </w:rPr>
        <w:t xml:space="preserve">7.16 </w:t>
      </w:r>
      <w:proofErr w:type="gramStart"/>
      <w:r w:rsidRPr="006C7DB2">
        <w:rPr>
          <w:sz w:val="24"/>
          <w:szCs w:val="24"/>
        </w:rPr>
        <w:t>Será</w:t>
      </w:r>
      <w:proofErr w:type="gramEnd"/>
      <w:r w:rsidRPr="006C7DB2">
        <w:rPr>
          <w:sz w:val="24"/>
          <w:szCs w:val="24"/>
        </w:rPr>
        <w:t xml:space="preserve"> considerada data do pagamento o dia em que constar como emitida a ordem bancária para pagamento.</w:t>
      </w:r>
    </w:p>
    <w:p w:rsidR="009871A0" w:rsidRPr="006C7DB2" w:rsidRDefault="009871A0" w:rsidP="009871A0">
      <w:pPr>
        <w:spacing w:line="360" w:lineRule="auto"/>
        <w:ind w:left="17" w:right="11" w:firstLine="709"/>
        <w:jc w:val="both"/>
        <w:rPr>
          <w:sz w:val="24"/>
          <w:szCs w:val="24"/>
        </w:rPr>
      </w:pPr>
      <w:r w:rsidRPr="006C7DB2">
        <w:rPr>
          <w:sz w:val="24"/>
          <w:szCs w:val="24"/>
        </w:rPr>
        <w:t>7.17 Quando do pagamento, será efetuada a retenção tributária prevista na legislação aplicável.</w:t>
      </w:r>
    </w:p>
    <w:p w:rsidR="009871A0" w:rsidRPr="006C7DB2" w:rsidRDefault="009871A0" w:rsidP="009871A0">
      <w:pPr>
        <w:spacing w:line="360" w:lineRule="auto"/>
        <w:ind w:left="17" w:right="11" w:firstLine="709"/>
        <w:jc w:val="both"/>
        <w:rPr>
          <w:sz w:val="24"/>
          <w:szCs w:val="24"/>
        </w:rPr>
      </w:pPr>
      <w:r w:rsidRPr="006C7DB2">
        <w:rPr>
          <w:sz w:val="24"/>
          <w:szCs w:val="24"/>
        </w:rPr>
        <w:t>7.18 Independentemente do percentual de tributo inserido na planilha, quando houver, serão retidos na fonte, quando da realização do pagamento, os percentuais estabelecidos na legislação vigente.</w:t>
      </w:r>
    </w:p>
    <w:p w:rsidR="00EA675F" w:rsidRPr="006C7DB2" w:rsidRDefault="00EA675F" w:rsidP="00EA675F">
      <w:pPr>
        <w:rPr>
          <w:b/>
          <w:bCs/>
          <w:sz w:val="24"/>
          <w:szCs w:val="24"/>
          <w:lang w:eastAsia="pt-BR"/>
        </w:rPr>
      </w:pPr>
      <w:proofErr w:type="gramStart"/>
      <w:r w:rsidRPr="006C7DB2">
        <w:rPr>
          <w:b/>
          <w:bCs/>
          <w:sz w:val="24"/>
          <w:szCs w:val="24"/>
          <w:lang w:eastAsia="pt-BR"/>
        </w:rPr>
        <w:t xml:space="preserve">8 - </w:t>
      </w:r>
      <w:r w:rsidR="007C2BB9" w:rsidRPr="006C7DB2">
        <w:rPr>
          <w:b/>
          <w:bCs/>
          <w:sz w:val="24"/>
          <w:szCs w:val="24"/>
          <w:lang w:eastAsia="pt-BR"/>
        </w:rPr>
        <w:t>FORMA</w:t>
      </w:r>
      <w:proofErr w:type="gramEnd"/>
      <w:r w:rsidR="007C2BB9" w:rsidRPr="006C7DB2">
        <w:rPr>
          <w:b/>
          <w:bCs/>
          <w:sz w:val="24"/>
          <w:szCs w:val="24"/>
          <w:lang w:eastAsia="pt-BR"/>
        </w:rPr>
        <w:t xml:space="preserve"> </w:t>
      </w:r>
      <w:r w:rsidRPr="006C7DB2">
        <w:rPr>
          <w:b/>
          <w:bCs/>
          <w:sz w:val="24"/>
          <w:szCs w:val="24"/>
          <w:lang w:eastAsia="pt-BR"/>
        </w:rPr>
        <w:t>D</w:t>
      </w:r>
      <w:r w:rsidR="007C2BB9" w:rsidRPr="006C7DB2">
        <w:rPr>
          <w:b/>
          <w:bCs/>
          <w:sz w:val="24"/>
          <w:szCs w:val="24"/>
          <w:lang w:eastAsia="pt-BR"/>
        </w:rPr>
        <w:t xml:space="preserve">E </w:t>
      </w:r>
      <w:r w:rsidRPr="006C7DB2">
        <w:rPr>
          <w:b/>
          <w:bCs/>
          <w:sz w:val="24"/>
          <w:szCs w:val="24"/>
          <w:lang w:eastAsia="pt-BR"/>
        </w:rPr>
        <w:t>SELEÇÃO DO FORNECEDOR E REGIME DE EXECUÇÃO</w:t>
      </w:r>
    </w:p>
    <w:p w:rsidR="00EA675F" w:rsidRPr="006C7DB2" w:rsidRDefault="00EA675F" w:rsidP="00EA675F">
      <w:pPr>
        <w:spacing w:line="360" w:lineRule="auto"/>
        <w:ind w:left="142" w:right="232" w:firstLine="709"/>
        <w:jc w:val="both"/>
        <w:rPr>
          <w:sz w:val="24"/>
          <w:szCs w:val="24"/>
        </w:rPr>
      </w:pPr>
      <w:r w:rsidRPr="006C7DB2">
        <w:rPr>
          <w:sz w:val="24"/>
          <w:szCs w:val="24"/>
        </w:rPr>
        <w:t xml:space="preserve">8.1 </w:t>
      </w:r>
      <w:r w:rsidR="00D077A4">
        <w:rPr>
          <w:sz w:val="24"/>
          <w:szCs w:val="24"/>
        </w:rPr>
        <w:t>O</w:t>
      </w:r>
      <w:r w:rsidRPr="006C7DB2">
        <w:rPr>
          <w:sz w:val="24"/>
          <w:szCs w:val="24"/>
        </w:rPr>
        <w:t xml:space="preserve"> contratado será selecionado por meio da realização de procedimento de inexigibilidade de licitação, com fundamento na hipótese do</w:t>
      </w:r>
      <w:r w:rsidR="00D077A4">
        <w:rPr>
          <w:sz w:val="24"/>
          <w:szCs w:val="24"/>
        </w:rPr>
        <w:t xml:space="preserve"> caput do art. 74,</w:t>
      </w:r>
      <w:r w:rsidRPr="006C7DB2">
        <w:rPr>
          <w:sz w:val="24"/>
          <w:szCs w:val="24"/>
        </w:rPr>
        <w:t xml:space="preserve"> da Lei nº 14.133/2021</w:t>
      </w:r>
      <w:r w:rsidR="00D077A4">
        <w:rPr>
          <w:sz w:val="24"/>
          <w:szCs w:val="24"/>
        </w:rPr>
        <w:t xml:space="preserve">, no qual estabelece que </w:t>
      </w:r>
      <w:proofErr w:type="gramStart"/>
      <w:r w:rsidR="00D077A4">
        <w:rPr>
          <w:sz w:val="24"/>
          <w:szCs w:val="24"/>
        </w:rPr>
        <w:t>é</w:t>
      </w:r>
      <w:proofErr w:type="gramEnd"/>
      <w:r w:rsidR="00D077A4">
        <w:rPr>
          <w:sz w:val="24"/>
          <w:szCs w:val="24"/>
        </w:rPr>
        <w:t xml:space="preserve"> inexigível a licitação quando inviável a competição</w:t>
      </w:r>
      <w:r w:rsidRPr="006C7DB2">
        <w:rPr>
          <w:sz w:val="24"/>
          <w:szCs w:val="24"/>
        </w:rPr>
        <w:t>.</w:t>
      </w:r>
    </w:p>
    <w:p w:rsidR="00EA675F" w:rsidRPr="006C7DB2" w:rsidRDefault="00EA675F" w:rsidP="00EA675F">
      <w:pPr>
        <w:spacing w:line="360" w:lineRule="auto"/>
        <w:ind w:right="11" w:firstLine="709"/>
        <w:jc w:val="both"/>
        <w:rPr>
          <w:b/>
          <w:bCs/>
          <w:sz w:val="24"/>
          <w:szCs w:val="24"/>
        </w:rPr>
      </w:pPr>
      <w:r w:rsidRPr="006C7DB2">
        <w:rPr>
          <w:b/>
          <w:bCs/>
          <w:sz w:val="24"/>
          <w:szCs w:val="24"/>
        </w:rPr>
        <w:lastRenderedPageBreak/>
        <w:t>Exigências de habilitação</w:t>
      </w:r>
    </w:p>
    <w:p w:rsidR="009871A0" w:rsidRDefault="009871A0" w:rsidP="009871A0">
      <w:pPr>
        <w:pStyle w:val="Corpodetexto"/>
        <w:spacing w:before="266" w:line="360" w:lineRule="auto"/>
        <w:ind w:firstLine="709"/>
        <w:jc w:val="both"/>
        <w:rPr>
          <w:spacing w:val="-2"/>
          <w:sz w:val="24"/>
          <w:szCs w:val="24"/>
        </w:rPr>
      </w:pPr>
      <w:r w:rsidRPr="006C7DB2">
        <w:rPr>
          <w:sz w:val="24"/>
          <w:szCs w:val="24"/>
        </w:rPr>
        <w:t xml:space="preserve"> </w:t>
      </w:r>
      <w:r w:rsidR="00C43087">
        <w:rPr>
          <w:sz w:val="24"/>
          <w:szCs w:val="24"/>
        </w:rPr>
        <w:t>8.2</w:t>
      </w:r>
      <w:r w:rsidRPr="006C7DB2">
        <w:rPr>
          <w:sz w:val="24"/>
          <w:szCs w:val="24"/>
        </w:rPr>
        <w:t xml:space="preserve"> Para</w:t>
      </w:r>
      <w:r w:rsidRPr="006C7DB2">
        <w:rPr>
          <w:spacing w:val="-15"/>
          <w:sz w:val="24"/>
          <w:szCs w:val="24"/>
        </w:rPr>
        <w:t xml:space="preserve"> </w:t>
      </w:r>
      <w:r w:rsidRPr="006C7DB2">
        <w:rPr>
          <w:sz w:val="24"/>
          <w:szCs w:val="24"/>
        </w:rPr>
        <w:t>fins</w:t>
      </w:r>
      <w:r w:rsidRPr="006C7DB2">
        <w:rPr>
          <w:spacing w:val="-1"/>
          <w:sz w:val="24"/>
          <w:szCs w:val="24"/>
        </w:rPr>
        <w:t xml:space="preserve"> </w:t>
      </w:r>
      <w:r w:rsidRPr="006C7DB2">
        <w:rPr>
          <w:sz w:val="24"/>
          <w:szCs w:val="24"/>
        </w:rPr>
        <w:t>de</w:t>
      </w:r>
      <w:r w:rsidRPr="006C7DB2">
        <w:rPr>
          <w:spacing w:val="-5"/>
          <w:sz w:val="24"/>
          <w:szCs w:val="24"/>
        </w:rPr>
        <w:t xml:space="preserve"> </w:t>
      </w:r>
      <w:r w:rsidRPr="006C7DB2">
        <w:rPr>
          <w:sz w:val="24"/>
          <w:szCs w:val="24"/>
        </w:rPr>
        <w:t>habilitação</w:t>
      </w:r>
      <w:r w:rsidR="00CF6188" w:rsidRPr="006C7DB2">
        <w:rPr>
          <w:sz w:val="24"/>
          <w:szCs w:val="24"/>
        </w:rPr>
        <w:t xml:space="preserve"> deverá</w:t>
      </w:r>
      <w:r w:rsidRPr="006C7DB2">
        <w:rPr>
          <w:spacing w:val="-4"/>
          <w:sz w:val="24"/>
          <w:szCs w:val="24"/>
        </w:rPr>
        <w:t xml:space="preserve"> </w:t>
      </w:r>
      <w:r w:rsidRPr="006C7DB2">
        <w:rPr>
          <w:sz w:val="24"/>
          <w:szCs w:val="24"/>
        </w:rPr>
        <w:t>o</w:t>
      </w:r>
      <w:r w:rsidRPr="006C7DB2">
        <w:rPr>
          <w:spacing w:val="-1"/>
          <w:sz w:val="24"/>
          <w:szCs w:val="24"/>
        </w:rPr>
        <w:t xml:space="preserve"> </w:t>
      </w:r>
      <w:r w:rsidRPr="006C7DB2">
        <w:rPr>
          <w:sz w:val="24"/>
          <w:szCs w:val="24"/>
        </w:rPr>
        <w:t>licitante</w:t>
      </w:r>
      <w:r w:rsidRPr="006C7DB2">
        <w:rPr>
          <w:spacing w:val="-4"/>
          <w:sz w:val="24"/>
          <w:szCs w:val="24"/>
        </w:rPr>
        <w:t xml:space="preserve"> </w:t>
      </w:r>
      <w:r w:rsidRPr="006C7DB2">
        <w:rPr>
          <w:sz w:val="24"/>
          <w:szCs w:val="24"/>
        </w:rPr>
        <w:t>comprovar</w:t>
      </w:r>
      <w:r w:rsidRPr="006C7DB2">
        <w:rPr>
          <w:spacing w:val="-4"/>
          <w:sz w:val="24"/>
          <w:szCs w:val="24"/>
        </w:rPr>
        <w:t xml:space="preserve"> </w:t>
      </w:r>
      <w:r w:rsidRPr="006C7DB2">
        <w:rPr>
          <w:sz w:val="24"/>
          <w:szCs w:val="24"/>
        </w:rPr>
        <w:t>os</w:t>
      </w:r>
      <w:r w:rsidRPr="006C7DB2">
        <w:rPr>
          <w:spacing w:val="-1"/>
          <w:sz w:val="24"/>
          <w:szCs w:val="24"/>
        </w:rPr>
        <w:t xml:space="preserve"> </w:t>
      </w:r>
      <w:r w:rsidRPr="006C7DB2">
        <w:rPr>
          <w:sz w:val="24"/>
          <w:szCs w:val="24"/>
        </w:rPr>
        <w:t xml:space="preserve">seguintes </w:t>
      </w:r>
      <w:r w:rsidRPr="006C7DB2">
        <w:rPr>
          <w:spacing w:val="-2"/>
          <w:sz w:val="24"/>
          <w:szCs w:val="24"/>
        </w:rPr>
        <w:t>requisitos:</w:t>
      </w:r>
    </w:p>
    <w:p w:rsidR="00C43087" w:rsidRPr="00C43087" w:rsidRDefault="00C43087" w:rsidP="00CC085F">
      <w:pPr>
        <w:pStyle w:val="Corpodetexto"/>
        <w:numPr>
          <w:ilvl w:val="2"/>
          <w:numId w:val="7"/>
        </w:numPr>
        <w:spacing w:before="120" w:after="0" w:line="276" w:lineRule="auto"/>
        <w:jc w:val="both"/>
        <w:rPr>
          <w:rFonts w:cs="Arial"/>
          <w:b/>
          <w:color w:val="000000"/>
        </w:rPr>
      </w:pPr>
      <w:r w:rsidRPr="00C43087">
        <w:rPr>
          <w:rFonts w:cs="Arial"/>
          <w:b/>
          <w:color w:val="000000"/>
        </w:rPr>
        <w:t>HABILITAÇÃO JURÍDICA</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 xml:space="preserve">Registro comercial, no caso de empresa individual; </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 xml:space="preserve">Ato constitutivo, estatuto ou contrato social em vigor, devidamente registrado, em se tratando de sociedades comerciais, e, no caso de sociedade por ações, acompanhado de documento de eleição de seus administradores; </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Inscrição do ato constitutivo, no caso de sociedades civis, acompanhada de prova de diretoria em exercício;</w:t>
      </w:r>
    </w:p>
    <w:p w:rsidR="00C43087" w:rsidRPr="00CF6188" w:rsidRDefault="00C43087" w:rsidP="00CC085F">
      <w:pPr>
        <w:pStyle w:val="Corpodetexto"/>
        <w:numPr>
          <w:ilvl w:val="1"/>
          <w:numId w:val="7"/>
        </w:numPr>
        <w:spacing w:before="120" w:after="0" w:line="276" w:lineRule="auto"/>
        <w:jc w:val="both"/>
        <w:rPr>
          <w:b/>
          <w:sz w:val="24"/>
          <w:szCs w:val="24"/>
        </w:rPr>
      </w:pPr>
      <w:r w:rsidRPr="00CF6188">
        <w:rPr>
          <w:b/>
          <w:sz w:val="24"/>
          <w:szCs w:val="24"/>
        </w:rPr>
        <w:t>REGULARIDADE FISCAL</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Comprovante de inscrição no Cadastro Nacional da Pessoa Jurídica do Ministério da Fazenda (CNPJ-MF), no caso de empresa;</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 xml:space="preserve">Certidão de Regularidade de Situação ou Certidão Positiva com Efeito Negativa, perante o Fundo de Garantia por Tempo de Serviço/fornecimento – FGTS, emitida pela Caixa Econômica Federal – CEF no caso de empresa; </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 xml:space="preserve">Certidão Negativa de Débito – CND ou Certidão Positiva com Efeito Negativa, comprovando sua regularidade, relativa </w:t>
      </w:r>
      <w:proofErr w:type="gramStart"/>
      <w:r w:rsidRPr="00CF6188">
        <w:rPr>
          <w:sz w:val="24"/>
          <w:szCs w:val="24"/>
        </w:rPr>
        <w:t>a</w:t>
      </w:r>
      <w:proofErr w:type="gramEnd"/>
      <w:r w:rsidRPr="00CF6188">
        <w:rPr>
          <w:sz w:val="24"/>
          <w:szCs w:val="24"/>
        </w:rPr>
        <w:t xml:space="preserve">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Certidão Negativa ou Certidão Positiva com efeitos de Negativa, comprovando sua regularidade com a Fazenda Estadual, do domicílio ou sede da Licitante;</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Certidão Negativa ou Certidão Positiva com efeitos de Negativa da Fazenda Municipal, do domicílio ou sede da Licitante;</w:t>
      </w:r>
    </w:p>
    <w:p w:rsidR="00C43087" w:rsidRPr="00CF6188" w:rsidRDefault="00C43087" w:rsidP="00CC085F">
      <w:pPr>
        <w:pStyle w:val="Corpodetexto"/>
        <w:numPr>
          <w:ilvl w:val="0"/>
          <w:numId w:val="6"/>
        </w:numPr>
        <w:spacing w:before="120" w:after="0" w:line="276" w:lineRule="auto"/>
        <w:jc w:val="both"/>
        <w:rPr>
          <w:sz w:val="24"/>
          <w:szCs w:val="24"/>
        </w:rPr>
      </w:pPr>
      <w:r w:rsidRPr="00CF6188">
        <w:rPr>
          <w:sz w:val="24"/>
          <w:szCs w:val="24"/>
        </w:rPr>
        <w:t>Certidão Negativa de Débitos Trabalhistas, na forma do Art. 29, V, da Lei 8.666/93, com a redação dada pela Lei 12.440, de 07 de julho de 2011, no caso de empresa;</w:t>
      </w:r>
    </w:p>
    <w:p w:rsidR="00A53350" w:rsidRPr="00CF6188" w:rsidRDefault="00A53350" w:rsidP="00CF6188">
      <w:pPr>
        <w:pStyle w:val="Corpodetexto"/>
        <w:spacing w:before="120" w:after="0" w:line="276" w:lineRule="auto"/>
        <w:ind w:left="720"/>
        <w:jc w:val="both"/>
        <w:rPr>
          <w:sz w:val="24"/>
          <w:szCs w:val="24"/>
        </w:rPr>
      </w:pPr>
    </w:p>
    <w:p w:rsidR="00C43087" w:rsidRDefault="00A53350" w:rsidP="00CC085F">
      <w:pPr>
        <w:pStyle w:val="Corpodetexto"/>
        <w:numPr>
          <w:ilvl w:val="1"/>
          <w:numId w:val="7"/>
        </w:numPr>
        <w:spacing w:before="120" w:after="0" w:line="276" w:lineRule="auto"/>
        <w:jc w:val="both"/>
        <w:rPr>
          <w:rFonts w:cs="Arial"/>
          <w:b/>
          <w:color w:val="000000"/>
        </w:rPr>
      </w:pPr>
      <w:r>
        <w:rPr>
          <w:rFonts w:cs="Arial"/>
          <w:b/>
          <w:color w:val="000000"/>
        </w:rPr>
        <w:t>QUALIFICAÇÃO ECONÔMICA FINANCEIRA</w:t>
      </w:r>
    </w:p>
    <w:p w:rsidR="00A53350" w:rsidRPr="00CF6188" w:rsidRDefault="00A53350" w:rsidP="00CC085F">
      <w:pPr>
        <w:pStyle w:val="Corpodetexto"/>
        <w:numPr>
          <w:ilvl w:val="0"/>
          <w:numId w:val="6"/>
        </w:numPr>
        <w:spacing w:before="120" w:after="0" w:line="276" w:lineRule="auto"/>
        <w:jc w:val="both"/>
        <w:rPr>
          <w:sz w:val="24"/>
          <w:szCs w:val="24"/>
        </w:rPr>
      </w:pPr>
      <w:r w:rsidRPr="00CF6188">
        <w:rPr>
          <w:sz w:val="24"/>
          <w:szCs w:val="24"/>
        </w:rPr>
        <w:t>Certidão Negativa de Falência ou Concordata expedida pelo Distribuidor da Sede da Licitante, com data de emissão anterior à data da entrega das propostas de no máximo 90 (noventa) dias, admitindo-se como válida a certidão expedida via-internet, desde que possível atestar a sua autenticidade no caso de empresa;</w:t>
      </w:r>
    </w:p>
    <w:p w:rsidR="00A53350" w:rsidRPr="00CF6188" w:rsidRDefault="00A53350" w:rsidP="00CC085F">
      <w:pPr>
        <w:pStyle w:val="Corpodetexto"/>
        <w:numPr>
          <w:ilvl w:val="0"/>
          <w:numId w:val="6"/>
        </w:numPr>
        <w:spacing w:before="120" w:after="0" w:line="276" w:lineRule="auto"/>
        <w:jc w:val="both"/>
        <w:rPr>
          <w:sz w:val="24"/>
          <w:szCs w:val="24"/>
        </w:rPr>
      </w:pPr>
      <w:r w:rsidRPr="00CF6188">
        <w:rPr>
          <w:sz w:val="24"/>
          <w:szCs w:val="24"/>
        </w:rPr>
        <w:lastRenderedPageBreak/>
        <w:t>Para fins da comprovação acima, entende-se por sede o principal estabelecimento da empresa (a matriz).</w:t>
      </w:r>
    </w:p>
    <w:p w:rsidR="00A53350" w:rsidRDefault="00A53350" w:rsidP="00A53350">
      <w:pPr>
        <w:pStyle w:val="Corpodetexto"/>
        <w:spacing w:before="120" w:after="0" w:line="276" w:lineRule="auto"/>
        <w:ind w:left="1080"/>
        <w:jc w:val="both"/>
        <w:rPr>
          <w:rFonts w:cs="Arial"/>
          <w:color w:val="000000"/>
        </w:rPr>
      </w:pPr>
    </w:p>
    <w:p w:rsidR="00A53350" w:rsidRDefault="00A53350" w:rsidP="00CC085F">
      <w:pPr>
        <w:pStyle w:val="Corpodetexto"/>
        <w:numPr>
          <w:ilvl w:val="1"/>
          <w:numId w:val="7"/>
        </w:numPr>
        <w:spacing w:before="120" w:after="0" w:line="276" w:lineRule="auto"/>
        <w:jc w:val="both"/>
        <w:rPr>
          <w:rFonts w:cs="Arial"/>
          <w:b/>
          <w:color w:val="000000"/>
        </w:rPr>
      </w:pPr>
      <w:r w:rsidRPr="00A53350">
        <w:rPr>
          <w:rFonts w:cs="Arial"/>
          <w:b/>
          <w:color w:val="000000"/>
        </w:rPr>
        <w:t>QUALIFICAÇÃO TÉCNICA</w:t>
      </w:r>
    </w:p>
    <w:p w:rsidR="00FE228A" w:rsidRPr="00CF6188" w:rsidRDefault="00FE228A" w:rsidP="00CC085F">
      <w:pPr>
        <w:pStyle w:val="Corpodetexto"/>
        <w:numPr>
          <w:ilvl w:val="0"/>
          <w:numId w:val="6"/>
        </w:numPr>
        <w:spacing w:before="120" w:after="0" w:line="276" w:lineRule="auto"/>
        <w:jc w:val="both"/>
        <w:rPr>
          <w:sz w:val="24"/>
          <w:szCs w:val="24"/>
        </w:rPr>
      </w:pPr>
      <w:r w:rsidRPr="00CF6188">
        <w:rPr>
          <w:sz w:val="24"/>
          <w:szCs w:val="24"/>
        </w:rPr>
        <w:t>Cópia do registro da empresa junto ao respectivo Conselho Regional e comprovante de regularidade para o exercício vigente;</w:t>
      </w:r>
    </w:p>
    <w:p w:rsidR="00FE228A" w:rsidRPr="00CF6188" w:rsidRDefault="00F83DE4" w:rsidP="00CC085F">
      <w:pPr>
        <w:pStyle w:val="Corpodetexto"/>
        <w:numPr>
          <w:ilvl w:val="0"/>
          <w:numId w:val="6"/>
        </w:numPr>
        <w:spacing w:before="120" w:after="0" w:line="276" w:lineRule="auto"/>
        <w:jc w:val="both"/>
        <w:rPr>
          <w:sz w:val="24"/>
          <w:szCs w:val="24"/>
        </w:rPr>
      </w:pPr>
      <w:r w:rsidRPr="00CF6188">
        <w:rPr>
          <w:sz w:val="24"/>
          <w:szCs w:val="24"/>
        </w:rPr>
        <w:t xml:space="preserve">Comprovação de capacitação </w:t>
      </w:r>
      <w:r w:rsidR="00FE228A" w:rsidRPr="00CF6188">
        <w:rPr>
          <w:sz w:val="24"/>
          <w:szCs w:val="24"/>
        </w:rPr>
        <w:t>do responsável técnico e comprovante de regularidade junto ao conselho no exercício vigente;</w:t>
      </w:r>
    </w:p>
    <w:p w:rsidR="00FE228A" w:rsidRPr="00CF6188" w:rsidRDefault="00FE228A" w:rsidP="00CC085F">
      <w:pPr>
        <w:pStyle w:val="Corpodetexto"/>
        <w:numPr>
          <w:ilvl w:val="0"/>
          <w:numId w:val="6"/>
        </w:numPr>
        <w:spacing w:before="120" w:after="0" w:line="276" w:lineRule="auto"/>
        <w:jc w:val="both"/>
        <w:rPr>
          <w:sz w:val="24"/>
          <w:szCs w:val="24"/>
        </w:rPr>
      </w:pPr>
      <w:r w:rsidRPr="00CF6188">
        <w:rPr>
          <w:sz w:val="24"/>
          <w:szCs w:val="24"/>
        </w:rPr>
        <w:t>Registro ou inscrição da empresa no Cadastro Nacional dos Estabelecimentos de Saúde – CNES.</w:t>
      </w:r>
    </w:p>
    <w:p w:rsidR="00FE228A" w:rsidRPr="00CF6188" w:rsidRDefault="00FE228A" w:rsidP="00CC085F">
      <w:pPr>
        <w:pStyle w:val="Corpodetexto"/>
        <w:numPr>
          <w:ilvl w:val="0"/>
          <w:numId w:val="6"/>
        </w:numPr>
        <w:spacing w:before="120" w:after="0" w:line="276" w:lineRule="auto"/>
        <w:jc w:val="both"/>
        <w:rPr>
          <w:sz w:val="24"/>
          <w:szCs w:val="24"/>
        </w:rPr>
      </w:pPr>
      <w:r w:rsidRPr="00CF6188">
        <w:rPr>
          <w:sz w:val="24"/>
          <w:szCs w:val="24"/>
        </w:rPr>
        <w:t>Alvará Sanitário ou autorização de funcionamento equivalente, expedido pelo órgão federal, estadual ou municipal, responsável pelo controle sanitário das atividades prestadas, de conformidade com o objeto contratual e compatível com o objeto deste credenciamento</w:t>
      </w:r>
      <w:r w:rsidR="008D0908" w:rsidRPr="00CF6188">
        <w:rPr>
          <w:sz w:val="24"/>
          <w:szCs w:val="24"/>
        </w:rPr>
        <w:t xml:space="preserve"> em plena validade</w:t>
      </w:r>
      <w:r w:rsidRPr="00CF6188">
        <w:rPr>
          <w:sz w:val="24"/>
          <w:szCs w:val="24"/>
        </w:rPr>
        <w:t xml:space="preserve">. </w:t>
      </w:r>
    </w:p>
    <w:p w:rsidR="00A53350" w:rsidRPr="00CF6188" w:rsidRDefault="00FE228A" w:rsidP="00CC085F">
      <w:pPr>
        <w:pStyle w:val="Corpodetexto"/>
        <w:numPr>
          <w:ilvl w:val="0"/>
          <w:numId w:val="6"/>
        </w:numPr>
        <w:spacing w:before="120" w:after="0" w:line="276" w:lineRule="auto"/>
        <w:jc w:val="both"/>
        <w:rPr>
          <w:sz w:val="24"/>
          <w:szCs w:val="24"/>
        </w:rPr>
      </w:pPr>
      <w:r w:rsidRPr="00CF6188">
        <w:rPr>
          <w:sz w:val="24"/>
          <w:szCs w:val="24"/>
        </w:rPr>
        <w:t xml:space="preserve">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objeto licitado neste </w:t>
      </w:r>
      <w:r w:rsidR="00971080" w:rsidRPr="00CF6188">
        <w:rPr>
          <w:sz w:val="24"/>
          <w:szCs w:val="24"/>
        </w:rPr>
        <w:t>TR</w:t>
      </w:r>
      <w:r w:rsidRPr="00CF6188">
        <w:rPr>
          <w:sz w:val="24"/>
          <w:szCs w:val="24"/>
        </w:rPr>
        <w:t>.</w:t>
      </w:r>
    </w:p>
    <w:p w:rsidR="00C24941" w:rsidRPr="00CF6188" w:rsidRDefault="00016413" w:rsidP="00CC085F">
      <w:pPr>
        <w:pStyle w:val="Corpodetexto"/>
        <w:numPr>
          <w:ilvl w:val="0"/>
          <w:numId w:val="6"/>
        </w:numPr>
        <w:spacing w:before="120" w:after="0" w:line="276" w:lineRule="auto"/>
        <w:jc w:val="both"/>
        <w:rPr>
          <w:sz w:val="24"/>
          <w:szCs w:val="24"/>
        </w:rPr>
      </w:pPr>
      <w:r w:rsidRPr="00CF6188">
        <w:rPr>
          <w:sz w:val="24"/>
          <w:szCs w:val="24"/>
        </w:rPr>
        <w:t>Relação dos profissionais que executarão os serviços, objeto deste credenciamento, bem como suas qualificações, conforme modelo do Anexo II</w:t>
      </w:r>
      <w:r w:rsidR="00C24941" w:rsidRPr="00CF6188">
        <w:rPr>
          <w:sz w:val="24"/>
          <w:szCs w:val="24"/>
        </w:rPr>
        <w:t>.</w:t>
      </w:r>
    </w:p>
    <w:p w:rsidR="00F83DE4" w:rsidRDefault="00F83DE4" w:rsidP="00F83DE4">
      <w:pPr>
        <w:pStyle w:val="Corpodetexto"/>
        <w:spacing w:before="120" w:after="0" w:line="276" w:lineRule="auto"/>
        <w:ind w:left="1080"/>
        <w:jc w:val="both"/>
        <w:rPr>
          <w:rFonts w:cs="Arial"/>
          <w:color w:val="000000"/>
        </w:rPr>
      </w:pPr>
    </w:p>
    <w:p w:rsidR="00F83DE4" w:rsidRDefault="00F83DE4" w:rsidP="00CC085F">
      <w:pPr>
        <w:pStyle w:val="Corpodetexto"/>
        <w:numPr>
          <w:ilvl w:val="1"/>
          <w:numId w:val="7"/>
        </w:numPr>
        <w:spacing w:before="120" w:after="0" w:line="276" w:lineRule="auto"/>
        <w:jc w:val="both"/>
        <w:rPr>
          <w:rFonts w:cs="Arial"/>
          <w:b/>
          <w:color w:val="000000"/>
        </w:rPr>
      </w:pPr>
      <w:r w:rsidRPr="00F83DE4">
        <w:rPr>
          <w:rFonts w:cs="Arial"/>
          <w:b/>
          <w:color w:val="000000"/>
        </w:rPr>
        <w:t>D</w:t>
      </w:r>
      <w:r w:rsidR="002347B9">
        <w:rPr>
          <w:rFonts w:cs="Arial"/>
          <w:b/>
          <w:color w:val="000000"/>
        </w:rPr>
        <w:t>OCUMENTAÇÃO COMPLEMENTAR</w:t>
      </w:r>
    </w:p>
    <w:p w:rsidR="002347B9" w:rsidRDefault="002347B9" w:rsidP="00CC085F">
      <w:pPr>
        <w:pStyle w:val="PargrafodaLista"/>
        <w:widowControl w:val="0"/>
        <w:numPr>
          <w:ilvl w:val="2"/>
          <w:numId w:val="7"/>
        </w:numPr>
        <w:tabs>
          <w:tab w:val="left" w:pos="1686"/>
        </w:tabs>
        <w:autoSpaceDE w:val="0"/>
        <w:autoSpaceDN w:val="0"/>
        <w:spacing w:before="233" w:after="0" w:line="360" w:lineRule="auto"/>
        <w:ind w:right="244"/>
        <w:contextualSpacing w:val="0"/>
        <w:jc w:val="both"/>
      </w:pPr>
      <w:r>
        <w:rPr>
          <w:sz w:val="24"/>
        </w:rPr>
        <w:t xml:space="preserve">Declaração de que está ciente e concorda com as condições contidas neste </w:t>
      </w:r>
      <w:r w:rsidR="00971080">
        <w:rPr>
          <w:sz w:val="24"/>
        </w:rPr>
        <w:t>TR</w:t>
      </w:r>
      <w:r>
        <w:rPr>
          <w:sz w:val="24"/>
        </w:rPr>
        <w:t xml:space="preserve"> e seus anexos, bem como de que cumpre plenamente os requisitos </w:t>
      </w:r>
      <w:r w:rsidRPr="00336A4A">
        <w:rPr>
          <w:sz w:val="24"/>
        </w:rPr>
        <w:t>de habilitação definidos no referido documento, para todos os efeitos legais, sob pena de aplicação das sanções cabíveis; (conforme modelo anexo I</w:t>
      </w:r>
      <w:proofErr w:type="gramStart"/>
      <w:r w:rsidRPr="00336A4A">
        <w:rPr>
          <w:sz w:val="24"/>
        </w:rPr>
        <w:t>)</w:t>
      </w:r>
      <w:proofErr w:type="gramEnd"/>
    </w:p>
    <w:p w:rsidR="002347B9" w:rsidRDefault="002347B9" w:rsidP="00CC085F">
      <w:pPr>
        <w:pStyle w:val="PargrafodaLista"/>
        <w:widowControl w:val="0"/>
        <w:numPr>
          <w:ilvl w:val="2"/>
          <w:numId w:val="7"/>
        </w:numPr>
        <w:tabs>
          <w:tab w:val="left" w:pos="1701"/>
        </w:tabs>
        <w:autoSpaceDE w:val="0"/>
        <w:autoSpaceDN w:val="0"/>
        <w:spacing w:before="120" w:after="0" w:line="360" w:lineRule="auto"/>
        <w:ind w:right="238"/>
        <w:contextualSpacing w:val="0"/>
        <w:jc w:val="both"/>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w:t>
      </w:r>
      <w:proofErr w:type="gramStart"/>
      <w:r>
        <w:rPr>
          <w:sz w:val="24"/>
        </w:rPr>
        <w:t>)</w:t>
      </w:r>
      <w:proofErr w:type="gramEnd"/>
    </w:p>
    <w:p w:rsidR="002347B9" w:rsidRDefault="002347B9" w:rsidP="00CC085F">
      <w:pPr>
        <w:pStyle w:val="PargrafodaLista"/>
        <w:widowControl w:val="0"/>
        <w:numPr>
          <w:ilvl w:val="2"/>
          <w:numId w:val="7"/>
        </w:numPr>
        <w:tabs>
          <w:tab w:val="left" w:pos="1790"/>
        </w:tabs>
        <w:autoSpaceDE w:val="0"/>
        <w:autoSpaceDN w:val="0"/>
        <w:spacing w:before="119" w:after="0" w:line="360" w:lineRule="auto"/>
        <w:ind w:right="238"/>
        <w:contextualSpacing w:val="0"/>
        <w:jc w:val="both"/>
        <w:rPr>
          <w:sz w:val="24"/>
        </w:rPr>
      </w:pPr>
      <w:r>
        <w:rPr>
          <w:rFonts w:ascii="Arial" w:hAnsi="Arial"/>
          <w:b/>
          <w:sz w:val="24"/>
        </w:rPr>
        <w:t xml:space="preserve">– </w:t>
      </w:r>
      <w:r>
        <w:rPr>
          <w:sz w:val="24"/>
        </w:rPr>
        <w:t xml:space="preserve">Declaração de que as propostas econômicas compreendem a integralidade dos custos para atendimento dos direitos trabalhistas assegurados na Constituição Federal, nas leis trabalhistas, nas normas </w:t>
      </w:r>
      <w:r>
        <w:rPr>
          <w:sz w:val="24"/>
        </w:rPr>
        <w:lastRenderedPageBreak/>
        <w:t>infralegais, nas convenções coletivas de trabalho e nos termos de ajustamento de conduta vigentes na data de entrega das propostas; (conforme modelo anexo I</w:t>
      </w:r>
      <w:proofErr w:type="gramStart"/>
      <w:r>
        <w:rPr>
          <w:sz w:val="24"/>
        </w:rPr>
        <w:t>)</w:t>
      </w:r>
      <w:proofErr w:type="gramEnd"/>
    </w:p>
    <w:p w:rsidR="002347B9" w:rsidRDefault="002347B9" w:rsidP="00CC085F">
      <w:pPr>
        <w:pStyle w:val="PargrafodaLista"/>
        <w:widowControl w:val="0"/>
        <w:numPr>
          <w:ilvl w:val="2"/>
          <w:numId w:val="7"/>
        </w:numPr>
        <w:tabs>
          <w:tab w:val="left" w:pos="1688"/>
        </w:tabs>
        <w:autoSpaceDE w:val="0"/>
        <w:autoSpaceDN w:val="0"/>
        <w:spacing w:before="122" w:after="0" w:line="360" w:lineRule="auto"/>
        <w:ind w:right="238"/>
        <w:contextualSpacing w:val="0"/>
        <w:jc w:val="both"/>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w:t>
      </w:r>
      <w:proofErr w:type="gramStart"/>
      <w:r>
        <w:rPr>
          <w:sz w:val="24"/>
        </w:rPr>
        <w:t>)</w:t>
      </w:r>
      <w:proofErr w:type="gramEnd"/>
    </w:p>
    <w:p w:rsidR="002347B9" w:rsidRDefault="002347B9" w:rsidP="00CC085F">
      <w:pPr>
        <w:pStyle w:val="PargrafodaLista"/>
        <w:widowControl w:val="0"/>
        <w:numPr>
          <w:ilvl w:val="2"/>
          <w:numId w:val="7"/>
        </w:numPr>
        <w:tabs>
          <w:tab w:val="left" w:pos="1674"/>
        </w:tabs>
        <w:autoSpaceDE w:val="0"/>
        <w:autoSpaceDN w:val="0"/>
        <w:spacing w:before="118" w:after="0" w:line="360" w:lineRule="auto"/>
        <w:ind w:right="239"/>
        <w:contextualSpacing w:val="0"/>
        <w:jc w:val="both"/>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w:t>
      </w:r>
      <w:proofErr w:type="gramStart"/>
      <w:r>
        <w:rPr>
          <w:sz w:val="24"/>
        </w:rPr>
        <w:t>)</w:t>
      </w:r>
      <w:proofErr w:type="gramEnd"/>
    </w:p>
    <w:p w:rsidR="002347B9" w:rsidRDefault="002347B9" w:rsidP="00CC085F">
      <w:pPr>
        <w:pStyle w:val="PargrafodaLista"/>
        <w:widowControl w:val="0"/>
        <w:numPr>
          <w:ilvl w:val="2"/>
          <w:numId w:val="7"/>
        </w:numPr>
        <w:tabs>
          <w:tab w:val="left" w:pos="1723"/>
        </w:tabs>
        <w:autoSpaceDE w:val="0"/>
        <w:autoSpaceDN w:val="0"/>
        <w:spacing w:before="121" w:after="0" w:line="360" w:lineRule="auto"/>
        <w:ind w:right="237"/>
        <w:contextualSpacing w:val="0"/>
        <w:jc w:val="both"/>
        <w:rPr>
          <w:sz w:val="24"/>
        </w:rPr>
      </w:pPr>
      <w:r>
        <w:rPr>
          <w:rFonts w:ascii="Arial" w:hAnsi="Arial"/>
          <w:b/>
          <w:sz w:val="24"/>
        </w:rPr>
        <w:t xml:space="preserve">– </w:t>
      </w:r>
      <w:proofErr w:type="gramStart"/>
      <w:r>
        <w:rPr>
          <w:sz w:val="24"/>
        </w:rPr>
        <w:t>Declaração para fins do disposto no inciso VI</w:t>
      </w:r>
      <w:proofErr w:type="gramEnd"/>
      <w:r>
        <w:rPr>
          <w:sz w:val="24"/>
        </w:rPr>
        <w:t>,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w:t>
      </w:r>
    </w:p>
    <w:p w:rsidR="002347B9" w:rsidRPr="009F01A4" w:rsidRDefault="002347B9" w:rsidP="00CC085F">
      <w:pPr>
        <w:pStyle w:val="PargrafodaLista"/>
        <w:widowControl w:val="0"/>
        <w:numPr>
          <w:ilvl w:val="2"/>
          <w:numId w:val="7"/>
        </w:numPr>
        <w:tabs>
          <w:tab w:val="left" w:pos="1688"/>
        </w:tabs>
        <w:autoSpaceDE w:val="0"/>
        <w:autoSpaceDN w:val="0"/>
        <w:spacing w:before="233" w:after="0" w:line="360" w:lineRule="auto"/>
        <w:ind w:right="285"/>
        <w:contextualSpacing w:val="0"/>
      </w:pPr>
      <w:r w:rsidRPr="00336A4A">
        <w:rPr>
          <w:rFonts w:ascii="Arial" w:hAnsi="Arial"/>
          <w:b/>
          <w:sz w:val="24"/>
        </w:rPr>
        <w:t xml:space="preserve">– </w:t>
      </w:r>
      <w:r w:rsidRPr="00336A4A">
        <w:rPr>
          <w:sz w:val="24"/>
        </w:rPr>
        <w:t xml:space="preserve">Declaração de que não possui, em sua cadeia produtiva, </w:t>
      </w:r>
      <w:proofErr w:type="gramStart"/>
      <w:r w:rsidRPr="00336A4A">
        <w:rPr>
          <w:sz w:val="24"/>
        </w:rPr>
        <w:t>empregados executando trabalho degradante ou forçado,</w:t>
      </w:r>
      <w:r w:rsidRPr="00336A4A">
        <w:rPr>
          <w:spacing w:val="25"/>
          <w:sz w:val="24"/>
        </w:rPr>
        <w:t xml:space="preserve"> </w:t>
      </w:r>
      <w:r w:rsidRPr="00336A4A">
        <w:rPr>
          <w:sz w:val="24"/>
        </w:rPr>
        <w:t>observando o disposto nos incisos</w:t>
      </w:r>
      <w:r>
        <w:rPr>
          <w:sz w:val="24"/>
        </w:rPr>
        <w:t xml:space="preserve"> </w:t>
      </w:r>
      <w:r w:rsidRPr="00336A4A">
        <w:rPr>
          <w:sz w:val="24"/>
        </w:rPr>
        <w:t>III e IV do art.1º e no inciso III do art. 5º da Constituição Federal</w:t>
      </w:r>
      <w:proofErr w:type="gramEnd"/>
      <w:r w:rsidRPr="00336A4A">
        <w:rPr>
          <w:sz w:val="24"/>
        </w:rPr>
        <w:t>, bem como no art. 14, inciso VI da Lei nº 14.133/2021. (conforme modelo anexo I)</w:t>
      </w:r>
    </w:p>
    <w:p w:rsidR="009F01A4" w:rsidRPr="009F01A4" w:rsidRDefault="009F01A4" w:rsidP="009F01A4">
      <w:pPr>
        <w:pStyle w:val="PargrafodaLista"/>
        <w:widowControl w:val="0"/>
        <w:tabs>
          <w:tab w:val="left" w:pos="1688"/>
        </w:tabs>
        <w:autoSpaceDE w:val="0"/>
        <w:autoSpaceDN w:val="0"/>
        <w:spacing w:before="233" w:after="0" w:line="360" w:lineRule="auto"/>
        <w:ind w:left="1080" w:right="285"/>
        <w:contextualSpacing w:val="0"/>
      </w:pPr>
    </w:p>
    <w:p w:rsidR="005D6D16" w:rsidRPr="009F01A4" w:rsidRDefault="009F01A4" w:rsidP="00CC085F">
      <w:pPr>
        <w:pStyle w:val="PargrafodaLista"/>
        <w:widowControl w:val="0"/>
        <w:numPr>
          <w:ilvl w:val="0"/>
          <w:numId w:val="10"/>
        </w:numPr>
        <w:tabs>
          <w:tab w:val="left" w:pos="1688"/>
        </w:tabs>
        <w:autoSpaceDE w:val="0"/>
        <w:autoSpaceDN w:val="0"/>
        <w:spacing w:before="233" w:after="0" w:line="360" w:lineRule="auto"/>
        <w:ind w:right="285"/>
      </w:pPr>
      <w:r w:rsidRPr="009F01A4">
        <w:rPr>
          <w:sz w:val="24"/>
          <w:szCs w:val="24"/>
        </w:rPr>
        <w:t xml:space="preserve"> DAS OBRIGAÇÕES DA CONTRATADA</w:t>
      </w:r>
    </w:p>
    <w:p w:rsidR="009F01A4" w:rsidRPr="005250C5" w:rsidRDefault="009F01A4" w:rsidP="00CC085F">
      <w:pPr>
        <w:pStyle w:val="PargrafodaLista"/>
        <w:widowControl w:val="0"/>
        <w:numPr>
          <w:ilvl w:val="1"/>
          <w:numId w:val="10"/>
        </w:numPr>
        <w:tabs>
          <w:tab w:val="left" w:pos="669"/>
        </w:tabs>
        <w:autoSpaceDE w:val="0"/>
        <w:autoSpaceDN w:val="0"/>
        <w:spacing w:before="120" w:after="0" w:line="362" w:lineRule="auto"/>
        <w:ind w:right="230"/>
        <w:contextualSpacing w:val="0"/>
        <w:jc w:val="both"/>
        <w:rPr>
          <w:sz w:val="24"/>
        </w:rPr>
      </w:pPr>
      <w:r>
        <w:rPr>
          <w:rFonts w:ascii="Arial" w:hAnsi="Arial"/>
          <w:b/>
          <w:sz w:val="24"/>
        </w:rPr>
        <w:t xml:space="preserve">– </w:t>
      </w:r>
      <w:r w:rsidRPr="005250C5">
        <w:rPr>
          <w:sz w:val="24"/>
        </w:rPr>
        <w:t>Cumprir fielmente o que estabelece o Termo de Referência, em especial no que se refere à execução dos serviços.</w:t>
      </w:r>
    </w:p>
    <w:p w:rsidR="009F01A4" w:rsidRPr="005250C5" w:rsidRDefault="009F01A4" w:rsidP="00CC085F">
      <w:pPr>
        <w:pStyle w:val="PargrafodaLista"/>
        <w:widowControl w:val="0"/>
        <w:numPr>
          <w:ilvl w:val="1"/>
          <w:numId w:val="10"/>
        </w:numPr>
        <w:tabs>
          <w:tab w:val="left" w:pos="651"/>
        </w:tabs>
        <w:autoSpaceDE w:val="0"/>
        <w:autoSpaceDN w:val="0"/>
        <w:spacing w:before="115" w:after="0" w:line="360" w:lineRule="auto"/>
        <w:ind w:right="228"/>
        <w:contextualSpacing w:val="0"/>
        <w:jc w:val="both"/>
        <w:rPr>
          <w:sz w:val="24"/>
        </w:rPr>
      </w:pPr>
      <w:r w:rsidRPr="005250C5">
        <w:rPr>
          <w:sz w:val="24"/>
        </w:rPr>
        <w:t xml:space="preserve">– Responder pelo cumprimento dos postulados legais vigentes no âmbito federal, estadual ou Municipal, bem como, ainda, assegurar os direitos e </w:t>
      </w:r>
      <w:r w:rsidRPr="005250C5">
        <w:rPr>
          <w:sz w:val="24"/>
        </w:rPr>
        <w:lastRenderedPageBreak/>
        <w:t>cumprimento de todas as obrigações estabelecidas em legislação.</w:t>
      </w:r>
    </w:p>
    <w:p w:rsidR="009F01A4" w:rsidRPr="005250C5" w:rsidRDefault="009F01A4" w:rsidP="00CC085F">
      <w:pPr>
        <w:pStyle w:val="PargrafodaLista"/>
        <w:widowControl w:val="0"/>
        <w:numPr>
          <w:ilvl w:val="1"/>
          <w:numId w:val="10"/>
        </w:numPr>
        <w:tabs>
          <w:tab w:val="left" w:pos="766"/>
        </w:tabs>
        <w:autoSpaceDE w:val="0"/>
        <w:autoSpaceDN w:val="0"/>
        <w:spacing w:before="121" w:after="0" w:line="360" w:lineRule="auto"/>
        <w:ind w:right="227"/>
        <w:contextualSpacing w:val="0"/>
        <w:jc w:val="both"/>
        <w:rPr>
          <w:sz w:val="24"/>
        </w:rPr>
      </w:pPr>
      <w:r w:rsidRPr="005250C5">
        <w:rPr>
          <w:sz w:val="24"/>
        </w:rPr>
        <w:t>– Responder, integralmente, por perdas e danos que vier a causar à CONTRATANTE ou a terceiros em razão de ação ou omissão, dolosa ou culposa, sua ou de prepostos, independentemente de outras cominações contratuais ou legais a que estiver sujeita.</w:t>
      </w:r>
    </w:p>
    <w:p w:rsidR="009F01A4" w:rsidRPr="005250C5" w:rsidRDefault="009F01A4" w:rsidP="00CC085F">
      <w:pPr>
        <w:pStyle w:val="PargrafodaLista"/>
        <w:widowControl w:val="0"/>
        <w:numPr>
          <w:ilvl w:val="1"/>
          <w:numId w:val="10"/>
        </w:numPr>
        <w:tabs>
          <w:tab w:val="left" w:pos="642"/>
        </w:tabs>
        <w:autoSpaceDE w:val="0"/>
        <w:autoSpaceDN w:val="0"/>
        <w:spacing w:before="121" w:after="0" w:line="360" w:lineRule="auto"/>
        <w:ind w:right="228"/>
        <w:contextualSpacing w:val="0"/>
        <w:jc w:val="both"/>
        <w:rPr>
          <w:sz w:val="24"/>
        </w:rPr>
      </w:pPr>
      <w:r w:rsidRPr="005250C5">
        <w:rPr>
          <w:sz w:val="24"/>
        </w:rPr>
        <w:t>– Prestar o serviço objeto desta contratação, conforme descrito no Termo de Referência, durante todo o período de vigência do contrato, salvaguardados os casos de interrupções programadas.</w:t>
      </w:r>
    </w:p>
    <w:p w:rsidR="009F01A4" w:rsidRPr="005250C5" w:rsidRDefault="009F01A4" w:rsidP="00CC085F">
      <w:pPr>
        <w:pStyle w:val="PargrafodaLista"/>
        <w:widowControl w:val="0"/>
        <w:numPr>
          <w:ilvl w:val="1"/>
          <w:numId w:val="10"/>
        </w:numPr>
        <w:tabs>
          <w:tab w:val="left" w:pos="647"/>
        </w:tabs>
        <w:autoSpaceDE w:val="0"/>
        <w:autoSpaceDN w:val="0"/>
        <w:spacing w:before="233" w:after="0" w:line="360" w:lineRule="auto"/>
        <w:ind w:right="230"/>
        <w:contextualSpacing w:val="0"/>
        <w:jc w:val="both"/>
        <w:rPr>
          <w:sz w:val="24"/>
        </w:rPr>
      </w:pPr>
      <w:r w:rsidRPr="005250C5">
        <w:rPr>
          <w:sz w:val="24"/>
        </w:rPr>
        <w:t>– Prestar as informações e os esclarecimentos que venham a ser solicitados pela CONTRATANTE em até 24 (vinte e quatro) horas, por intermédio do preposto designado para acompanhamento do contrato, a contar de sua solicitação.</w:t>
      </w:r>
    </w:p>
    <w:p w:rsidR="009F01A4" w:rsidRPr="005250C5" w:rsidRDefault="009F01A4" w:rsidP="00CC085F">
      <w:pPr>
        <w:pStyle w:val="PargrafodaLista"/>
        <w:widowControl w:val="0"/>
        <w:numPr>
          <w:ilvl w:val="1"/>
          <w:numId w:val="10"/>
        </w:numPr>
        <w:tabs>
          <w:tab w:val="left" w:pos="631"/>
        </w:tabs>
        <w:autoSpaceDE w:val="0"/>
        <w:autoSpaceDN w:val="0"/>
        <w:spacing w:before="119" w:after="0" w:line="360" w:lineRule="auto"/>
        <w:ind w:right="227"/>
        <w:contextualSpacing w:val="0"/>
        <w:jc w:val="both"/>
        <w:rPr>
          <w:sz w:val="24"/>
        </w:rPr>
      </w:pPr>
      <w:r w:rsidRPr="005250C5">
        <w:rPr>
          <w:sz w:val="24"/>
        </w:rPr>
        <w:t xml:space="preserve">– Acatar as orientações da CONTRATANTE, sujeitando-se </w:t>
      </w:r>
      <w:proofErr w:type="gramStart"/>
      <w:r w:rsidRPr="005250C5">
        <w:rPr>
          <w:sz w:val="24"/>
        </w:rPr>
        <w:t>à</w:t>
      </w:r>
      <w:proofErr w:type="gramEnd"/>
      <w:r w:rsidRPr="005250C5">
        <w:rPr>
          <w:sz w:val="24"/>
        </w:rPr>
        <w:t xml:space="preserve"> mais ampla e irrestrita fiscalização, prestando os esclarecimentos solicitados e atendendo as reclamações formuladas.</w:t>
      </w:r>
    </w:p>
    <w:p w:rsidR="009F01A4" w:rsidRPr="005250C5" w:rsidRDefault="009F01A4" w:rsidP="00CC085F">
      <w:pPr>
        <w:pStyle w:val="PargrafodaLista"/>
        <w:widowControl w:val="0"/>
        <w:numPr>
          <w:ilvl w:val="1"/>
          <w:numId w:val="10"/>
        </w:numPr>
        <w:tabs>
          <w:tab w:val="left" w:pos="717"/>
        </w:tabs>
        <w:autoSpaceDE w:val="0"/>
        <w:autoSpaceDN w:val="0"/>
        <w:spacing w:before="122" w:after="0" w:line="360" w:lineRule="auto"/>
        <w:ind w:right="226"/>
        <w:contextualSpacing w:val="0"/>
        <w:jc w:val="both"/>
        <w:rPr>
          <w:sz w:val="24"/>
        </w:rPr>
      </w:pPr>
      <w:r w:rsidRPr="005250C5">
        <w:rPr>
          <w:sz w:val="24"/>
        </w:rPr>
        <w:t>– Prestar esclarecimentos à CONTRATANTE sobre eventuais atos ou fatos noticiados que se refiram a CONTRATADA, independente de solicitação.</w:t>
      </w:r>
    </w:p>
    <w:p w:rsidR="009F01A4" w:rsidRPr="005250C5" w:rsidRDefault="009F01A4" w:rsidP="00CC085F">
      <w:pPr>
        <w:pStyle w:val="PargrafodaLista"/>
        <w:widowControl w:val="0"/>
        <w:numPr>
          <w:ilvl w:val="1"/>
          <w:numId w:val="10"/>
        </w:numPr>
        <w:tabs>
          <w:tab w:val="left" w:pos="695"/>
        </w:tabs>
        <w:autoSpaceDE w:val="0"/>
        <w:autoSpaceDN w:val="0"/>
        <w:spacing w:before="120" w:after="0" w:line="360" w:lineRule="auto"/>
        <w:ind w:right="231"/>
        <w:contextualSpacing w:val="0"/>
        <w:jc w:val="both"/>
        <w:rPr>
          <w:sz w:val="24"/>
        </w:rPr>
      </w:pPr>
      <w:r w:rsidRPr="005250C5">
        <w:rPr>
          <w:sz w:val="24"/>
        </w:rPr>
        <w:t>– Reconhecer o Gestor do Contrato, bem como outros servidores que forem indicados pela CONTRATANTE, para realizar as solicitações relativas a esta contratação.</w:t>
      </w:r>
    </w:p>
    <w:p w:rsidR="009F01A4" w:rsidRPr="005250C5" w:rsidRDefault="009F01A4" w:rsidP="00CC085F">
      <w:pPr>
        <w:pStyle w:val="PargrafodaLista"/>
        <w:widowControl w:val="0"/>
        <w:numPr>
          <w:ilvl w:val="1"/>
          <w:numId w:val="10"/>
        </w:numPr>
        <w:tabs>
          <w:tab w:val="left" w:pos="673"/>
        </w:tabs>
        <w:autoSpaceDE w:val="0"/>
        <w:autoSpaceDN w:val="0"/>
        <w:spacing w:before="119" w:after="0" w:line="360" w:lineRule="auto"/>
        <w:ind w:right="226"/>
        <w:contextualSpacing w:val="0"/>
        <w:jc w:val="both"/>
        <w:rPr>
          <w:sz w:val="24"/>
        </w:rPr>
      </w:pPr>
      <w:r w:rsidRPr="005250C5">
        <w:rPr>
          <w:sz w:val="24"/>
        </w:rPr>
        <w:t>– Levar, imediatamente, ao conhecimento do Gestor do Contrato, qualquer fato extraordinário ou anormal que ocorrer na execução do objeto contratado, para adoção das medidas cabíveis.</w:t>
      </w:r>
    </w:p>
    <w:p w:rsidR="009F01A4" w:rsidRPr="005250C5" w:rsidRDefault="009F01A4" w:rsidP="00CC085F">
      <w:pPr>
        <w:pStyle w:val="PargrafodaLista"/>
        <w:widowControl w:val="0"/>
        <w:numPr>
          <w:ilvl w:val="1"/>
          <w:numId w:val="10"/>
        </w:numPr>
        <w:tabs>
          <w:tab w:val="left" w:pos="795"/>
        </w:tabs>
        <w:autoSpaceDE w:val="0"/>
        <w:autoSpaceDN w:val="0"/>
        <w:spacing w:before="121" w:after="0" w:line="360" w:lineRule="auto"/>
        <w:ind w:right="227"/>
        <w:contextualSpacing w:val="0"/>
        <w:jc w:val="both"/>
        <w:rPr>
          <w:sz w:val="24"/>
        </w:rPr>
      </w:pPr>
      <w:r w:rsidRPr="005250C5">
        <w:rPr>
          <w:sz w:val="24"/>
        </w:rPr>
        <w:t xml:space="preserve">– Assumir inteira responsabilidade, técnica e operacional, do objeto contratado, não podendo, sob qualquer hipótese, </w:t>
      </w:r>
      <w:proofErr w:type="gramStart"/>
      <w:r w:rsidRPr="005250C5">
        <w:rPr>
          <w:sz w:val="24"/>
        </w:rPr>
        <w:t>transferi-la</w:t>
      </w:r>
      <w:proofErr w:type="gramEnd"/>
      <w:r w:rsidRPr="005250C5">
        <w:rPr>
          <w:sz w:val="24"/>
        </w:rPr>
        <w:t xml:space="preserve"> a outras empresas por problemas na execução do serviço.</w:t>
      </w:r>
    </w:p>
    <w:p w:rsidR="009F01A4" w:rsidRPr="005250C5" w:rsidRDefault="009F01A4" w:rsidP="00CC085F">
      <w:pPr>
        <w:pStyle w:val="PargrafodaLista"/>
        <w:widowControl w:val="0"/>
        <w:numPr>
          <w:ilvl w:val="1"/>
          <w:numId w:val="10"/>
        </w:numPr>
        <w:tabs>
          <w:tab w:val="left" w:pos="768"/>
        </w:tabs>
        <w:autoSpaceDE w:val="0"/>
        <w:autoSpaceDN w:val="0"/>
        <w:spacing w:before="119" w:after="0" w:line="360" w:lineRule="auto"/>
        <w:ind w:right="226"/>
        <w:contextualSpacing w:val="0"/>
        <w:jc w:val="both"/>
        <w:rPr>
          <w:sz w:val="24"/>
        </w:rPr>
      </w:pPr>
      <w:r w:rsidRPr="005250C5">
        <w:rPr>
          <w:sz w:val="24"/>
        </w:rPr>
        <w:t xml:space="preserve">– Caso o problema na execução do serviço detectado tenha a sua origem fora do escopo do objeto contratado, a CONTRATADA repassará as informações técnicas com a devida análise fundamentada que comprovem o fato para a </w:t>
      </w:r>
      <w:r w:rsidRPr="005250C5">
        <w:rPr>
          <w:sz w:val="24"/>
        </w:rPr>
        <w:lastRenderedPageBreak/>
        <w:t>CONTRATANTE, sem qualquer ônus para esta.</w:t>
      </w:r>
    </w:p>
    <w:p w:rsidR="009F01A4" w:rsidRPr="005250C5" w:rsidRDefault="009F01A4" w:rsidP="00CC085F">
      <w:pPr>
        <w:pStyle w:val="PargrafodaLista"/>
        <w:widowControl w:val="0"/>
        <w:numPr>
          <w:ilvl w:val="1"/>
          <w:numId w:val="10"/>
        </w:numPr>
        <w:tabs>
          <w:tab w:val="left" w:pos="811"/>
        </w:tabs>
        <w:autoSpaceDE w:val="0"/>
        <w:autoSpaceDN w:val="0"/>
        <w:spacing w:before="121" w:after="0" w:line="360" w:lineRule="auto"/>
        <w:ind w:right="229"/>
        <w:contextualSpacing w:val="0"/>
        <w:jc w:val="both"/>
        <w:rPr>
          <w:sz w:val="24"/>
        </w:rPr>
      </w:pPr>
      <w:r w:rsidRPr="005250C5">
        <w:rPr>
          <w:sz w:val="24"/>
        </w:rPr>
        <w:t>– Prestar os serviços elencados na cláusula segunda, através de seu quadro técnico-profissional, com todo zelo, diligência e sigilo;</w:t>
      </w:r>
    </w:p>
    <w:p w:rsidR="009F01A4" w:rsidRPr="005250C5" w:rsidRDefault="009F01A4" w:rsidP="00CC085F">
      <w:pPr>
        <w:pStyle w:val="PargrafodaLista"/>
        <w:widowControl w:val="0"/>
        <w:numPr>
          <w:ilvl w:val="1"/>
          <w:numId w:val="10"/>
        </w:numPr>
        <w:tabs>
          <w:tab w:val="left" w:pos="768"/>
        </w:tabs>
        <w:autoSpaceDE w:val="0"/>
        <w:autoSpaceDN w:val="0"/>
        <w:spacing w:before="120" w:after="0" w:line="360" w:lineRule="auto"/>
        <w:ind w:right="227"/>
        <w:contextualSpacing w:val="0"/>
        <w:jc w:val="both"/>
        <w:rPr>
          <w:sz w:val="24"/>
        </w:rPr>
      </w:pPr>
      <w:r w:rsidRPr="005250C5">
        <w:rPr>
          <w:sz w:val="24"/>
        </w:rPr>
        <w:t>– Manter o padrão técnico que lhe tenha sido atribuído pelos órgãos oficiais, bem como cumprir as legislações federais, estaduais e municipais inerentes à atividade, resguardando os interesses do Município e da Secretaria interessada, sem prejuízo da</w:t>
      </w:r>
      <w:r w:rsidR="00DC59C2" w:rsidRPr="005250C5">
        <w:rPr>
          <w:sz w:val="24"/>
        </w:rPr>
        <w:t xml:space="preserve"> </w:t>
      </w:r>
      <w:r w:rsidRPr="005250C5">
        <w:rPr>
          <w:sz w:val="24"/>
        </w:rPr>
        <w:t>dignidade e independência profissionais, sujeitando-se, ainda ás normas do Código de Ética Profissional.</w:t>
      </w:r>
    </w:p>
    <w:p w:rsidR="009F01A4" w:rsidRPr="005250C5" w:rsidRDefault="009F01A4" w:rsidP="00CC085F">
      <w:pPr>
        <w:pStyle w:val="PargrafodaLista"/>
        <w:widowControl w:val="0"/>
        <w:numPr>
          <w:ilvl w:val="1"/>
          <w:numId w:val="10"/>
        </w:numPr>
        <w:tabs>
          <w:tab w:val="left" w:pos="838"/>
        </w:tabs>
        <w:autoSpaceDE w:val="0"/>
        <w:autoSpaceDN w:val="0"/>
        <w:spacing w:before="120" w:after="0" w:line="360" w:lineRule="auto"/>
        <w:ind w:right="232"/>
        <w:contextualSpacing w:val="0"/>
        <w:jc w:val="both"/>
        <w:rPr>
          <w:sz w:val="24"/>
        </w:rPr>
      </w:pPr>
      <w:r w:rsidRPr="005250C5">
        <w:rPr>
          <w:sz w:val="24"/>
        </w:rPr>
        <w:t>– Fornecer ao Município todas as informações relativas ao andamento dos serviços contratados;</w:t>
      </w:r>
    </w:p>
    <w:p w:rsidR="009F01A4" w:rsidRPr="005250C5" w:rsidRDefault="009F01A4" w:rsidP="00CC085F">
      <w:pPr>
        <w:pStyle w:val="PargrafodaLista"/>
        <w:widowControl w:val="0"/>
        <w:numPr>
          <w:ilvl w:val="1"/>
          <w:numId w:val="10"/>
        </w:numPr>
        <w:tabs>
          <w:tab w:val="left" w:pos="780"/>
        </w:tabs>
        <w:autoSpaceDE w:val="0"/>
        <w:autoSpaceDN w:val="0"/>
        <w:spacing w:before="120" w:after="0" w:line="360" w:lineRule="auto"/>
        <w:ind w:right="225"/>
        <w:contextualSpacing w:val="0"/>
        <w:jc w:val="both"/>
        <w:rPr>
          <w:sz w:val="24"/>
        </w:rPr>
      </w:pPr>
      <w:r w:rsidRPr="005250C5">
        <w:rPr>
          <w:sz w:val="24"/>
        </w:rPr>
        <w:t>– Emitir no final de cada mês a nota fiscal ou RPA correspondente aos serviços realizados;</w:t>
      </w:r>
    </w:p>
    <w:p w:rsidR="009F01A4" w:rsidRPr="005250C5" w:rsidRDefault="009F01A4" w:rsidP="00CC085F">
      <w:pPr>
        <w:pStyle w:val="PargrafodaLista"/>
        <w:widowControl w:val="0"/>
        <w:numPr>
          <w:ilvl w:val="1"/>
          <w:numId w:val="10"/>
        </w:numPr>
        <w:tabs>
          <w:tab w:val="left" w:pos="819"/>
        </w:tabs>
        <w:autoSpaceDE w:val="0"/>
        <w:autoSpaceDN w:val="0"/>
        <w:spacing w:before="121" w:after="0" w:line="360" w:lineRule="auto"/>
        <w:ind w:right="226"/>
        <w:contextualSpacing w:val="0"/>
        <w:jc w:val="both"/>
        <w:rPr>
          <w:sz w:val="24"/>
        </w:rPr>
      </w:pPr>
      <w:r w:rsidRPr="005250C5">
        <w:rPr>
          <w:sz w:val="24"/>
        </w:rPr>
        <w:t>– Manter, durante toda a execução do Contrato, em compatibilidade com as obrigações por ele assumidas, todas as condições de habilitação e qualificação exigidas.</w:t>
      </w:r>
    </w:p>
    <w:p w:rsidR="009F01A4" w:rsidRPr="005250C5" w:rsidRDefault="009F01A4" w:rsidP="00CC085F">
      <w:pPr>
        <w:pStyle w:val="PargrafodaLista"/>
        <w:widowControl w:val="0"/>
        <w:numPr>
          <w:ilvl w:val="1"/>
          <w:numId w:val="10"/>
        </w:numPr>
        <w:tabs>
          <w:tab w:val="left" w:pos="823"/>
        </w:tabs>
        <w:autoSpaceDE w:val="0"/>
        <w:autoSpaceDN w:val="0"/>
        <w:spacing w:before="119" w:after="0" w:line="360" w:lineRule="auto"/>
        <w:ind w:right="228"/>
        <w:contextualSpacing w:val="0"/>
        <w:jc w:val="both"/>
        <w:rPr>
          <w:sz w:val="24"/>
        </w:rPr>
      </w:pPr>
      <w:r w:rsidRPr="005250C5">
        <w:rPr>
          <w:sz w:val="24"/>
        </w:rPr>
        <w:t xml:space="preserve">– A contratada fica </w:t>
      </w:r>
      <w:proofErr w:type="gramStart"/>
      <w:r w:rsidRPr="005250C5">
        <w:rPr>
          <w:sz w:val="24"/>
        </w:rPr>
        <w:t>responsável por todos os ônus e tributos, emolumentos</w:t>
      </w:r>
      <w:proofErr w:type="gramEnd"/>
      <w:r w:rsidRPr="005250C5">
        <w:rPr>
          <w:sz w:val="24"/>
        </w:rPr>
        <w:t>, honorários ou despesas incidentais sobre os serviços contratados, bem como cumprir rigorosamente, todas as obrigações trabalhistas, previdenciárias e acidentárias relativas à execução dos serviços.</w:t>
      </w:r>
    </w:p>
    <w:p w:rsidR="009F01A4" w:rsidRPr="005250C5" w:rsidRDefault="009F01A4" w:rsidP="00CC085F">
      <w:pPr>
        <w:pStyle w:val="PargrafodaLista"/>
        <w:widowControl w:val="0"/>
        <w:numPr>
          <w:ilvl w:val="1"/>
          <w:numId w:val="10"/>
        </w:numPr>
        <w:tabs>
          <w:tab w:val="left" w:pos="795"/>
        </w:tabs>
        <w:autoSpaceDE w:val="0"/>
        <w:autoSpaceDN w:val="0"/>
        <w:spacing w:before="120" w:after="0" w:line="362" w:lineRule="auto"/>
        <w:ind w:right="227"/>
        <w:contextualSpacing w:val="0"/>
        <w:jc w:val="both"/>
        <w:rPr>
          <w:sz w:val="24"/>
        </w:rPr>
      </w:pPr>
      <w:r w:rsidRPr="005250C5">
        <w:rPr>
          <w:sz w:val="24"/>
        </w:rPr>
        <w:t>– A contratada responsabilizar-se-á por todos os danos causados ao Município e/ou terceiros, decorrentes de sua culpa ou dolo, quando da execução dos serviços.</w:t>
      </w:r>
    </w:p>
    <w:p w:rsidR="009F01A4" w:rsidRPr="005250C5" w:rsidRDefault="009F01A4" w:rsidP="00CC085F">
      <w:pPr>
        <w:pStyle w:val="PargrafodaLista"/>
        <w:widowControl w:val="0"/>
        <w:numPr>
          <w:ilvl w:val="1"/>
          <w:numId w:val="10"/>
        </w:numPr>
        <w:tabs>
          <w:tab w:val="left" w:pos="778"/>
        </w:tabs>
        <w:autoSpaceDE w:val="0"/>
        <w:autoSpaceDN w:val="0"/>
        <w:spacing w:before="115" w:after="0" w:line="360" w:lineRule="auto"/>
        <w:ind w:right="227"/>
        <w:contextualSpacing w:val="0"/>
        <w:jc w:val="both"/>
        <w:rPr>
          <w:sz w:val="24"/>
        </w:rPr>
      </w:pPr>
      <w:r w:rsidRPr="005250C5">
        <w:rPr>
          <w:sz w:val="24"/>
        </w:rPr>
        <w:t xml:space="preserve">– A contratada deverá </w:t>
      </w:r>
      <w:proofErr w:type="gramStart"/>
      <w:r w:rsidRPr="005250C5">
        <w:rPr>
          <w:sz w:val="24"/>
        </w:rPr>
        <w:t>reparar,</w:t>
      </w:r>
      <w:proofErr w:type="gramEnd"/>
      <w:r w:rsidRPr="005250C5">
        <w:rPr>
          <w:sz w:val="24"/>
        </w:rPr>
        <w:t xml:space="preserve"> corrigir, às suas expensas, os serviços efetuados em que verifique vícios, defeitos ou incorreções resultantes de sua execução.</w:t>
      </w:r>
    </w:p>
    <w:p w:rsidR="009F01A4" w:rsidRPr="005250C5" w:rsidRDefault="009F01A4" w:rsidP="00CC085F">
      <w:pPr>
        <w:pStyle w:val="PargrafodaLista"/>
        <w:widowControl w:val="0"/>
        <w:numPr>
          <w:ilvl w:val="1"/>
          <w:numId w:val="10"/>
        </w:numPr>
        <w:tabs>
          <w:tab w:val="left" w:pos="816"/>
        </w:tabs>
        <w:autoSpaceDE w:val="0"/>
        <w:autoSpaceDN w:val="0"/>
        <w:spacing w:before="120" w:after="0" w:line="360" w:lineRule="auto"/>
        <w:ind w:right="227"/>
        <w:contextualSpacing w:val="0"/>
        <w:jc w:val="both"/>
        <w:rPr>
          <w:sz w:val="24"/>
        </w:rPr>
      </w:pPr>
      <w:r w:rsidRPr="005250C5">
        <w:rPr>
          <w:sz w:val="24"/>
        </w:rPr>
        <w:t>– A contratada deverá comunicar ao Município qualquer alteração que possa comprometer a manutenção do Contrato.</w:t>
      </w:r>
    </w:p>
    <w:p w:rsidR="009F01A4" w:rsidRPr="005250C5" w:rsidRDefault="009F01A4" w:rsidP="00CC085F">
      <w:pPr>
        <w:pStyle w:val="PargrafodaLista"/>
        <w:widowControl w:val="0"/>
        <w:numPr>
          <w:ilvl w:val="1"/>
          <w:numId w:val="10"/>
        </w:numPr>
        <w:tabs>
          <w:tab w:val="left" w:pos="763"/>
        </w:tabs>
        <w:autoSpaceDE w:val="0"/>
        <w:autoSpaceDN w:val="0"/>
        <w:spacing w:before="120" w:after="0" w:line="360" w:lineRule="auto"/>
        <w:ind w:right="226"/>
        <w:contextualSpacing w:val="0"/>
        <w:jc w:val="both"/>
        <w:rPr>
          <w:sz w:val="24"/>
        </w:rPr>
      </w:pPr>
      <w:r w:rsidRPr="005250C5">
        <w:rPr>
          <w:sz w:val="24"/>
        </w:rPr>
        <w:t xml:space="preserve">– Os membros do Corpo técnico da contratada serão solidários e </w:t>
      </w:r>
      <w:r w:rsidRPr="005250C5">
        <w:rPr>
          <w:sz w:val="24"/>
        </w:rPr>
        <w:lastRenderedPageBreak/>
        <w:t>corresponsáveis pela prestação dos serviços previstos neste termo.</w:t>
      </w:r>
    </w:p>
    <w:p w:rsidR="009F01A4" w:rsidRPr="005250C5" w:rsidRDefault="009F01A4" w:rsidP="00CC085F">
      <w:pPr>
        <w:pStyle w:val="PargrafodaLista"/>
        <w:widowControl w:val="0"/>
        <w:numPr>
          <w:ilvl w:val="1"/>
          <w:numId w:val="10"/>
        </w:numPr>
        <w:tabs>
          <w:tab w:val="left" w:pos="780"/>
        </w:tabs>
        <w:autoSpaceDE w:val="0"/>
        <w:autoSpaceDN w:val="0"/>
        <w:spacing w:before="121" w:after="0" w:line="360" w:lineRule="auto"/>
        <w:ind w:right="230"/>
        <w:contextualSpacing w:val="0"/>
        <w:jc w:val="both"/>
        <w:rPr>
          <w:sz w:val="24"/>
        </w:rPr>
      </w:pPr>
      <w:r w:rsidRPr="005250C5">
        <w:rPr>
          <w:sz w:val="24"/>
        </w:rPr>
        <w:t>– Manter, durante toda a vigência do Contrato, a qualidade na prestação de serviços.</w:t>
      </w:r>
    </w:p>
    <w:p w:rsidR="009F01A4" w:rsidRDefault="009F01A4" w:rsidP="00CC085F">
      <w:pPr>
        <w:pStyle w:val="PargrafodaLista"/>
        <w:widowControl w:val="0"/>
        <w:numPr>
          <w:ilvl w:val="1"/>
          <w:numId w:val="10"/>
        </w:numPr>
        <w:tabs>
          <w:tab w:val="left" w:pos="835"/>
        </w:tabs>
        <w:autoSpaceDE w:val="0"/>
        <w:autoSpaceDN w:val="0"/>
        <w:spacing w:before="120" w:after="0" w:line="360" w:lineRule="auto"/>
        <w:ind w:right="227"/>
        <w:contextualSpacing w:val="0"/>
        <w:jc w:val="both"/>
        <w:rPr>
          <w:sz w:val="24"/>
        </w:rPr>
      </w:pPr>
      <w:r w:rsidRPr="005250C5">
        <w:rPr>
          <w:sz w:val="24"/>
        </w:rPr>
        <w:t>– A Contratada deverá apresentar mensalmente Relatório com as guias de requisição, devidamente autorizadas, com os serviços realizados e respectivos valores e deixar a disposição para conferência da Secretaria Municipal Interessada.</w:t>
      </w:r>
    </w:p>
    <w:p w:rsidR="00A30121" w:rsidRDefault="00A30121" w:rsidP="00CC085F">
      <w:pPr>
        <w:pStyle w:val="PargrafodaLista"/>
        <w:widowControl w:val="0"/>
        <w:numPr>
          <w:ilvl w:val="1"/>
          <w:numId w:val="10"/>
        </w:numPr>
        <w:tabs>
          <w:tab w:val="left" w:pos="847"/>
        </w:tabs>
        <w:autoSpaceDE w:val="0"/>
        <w:autoSpaceDN w:val="0"/>
        <w:spacing w:before="233" w:after="0" w:line="360" w:lineRule="auto"/>
        <w:ind w:right="226"/>
        <w:contextualSpacing w:val="0"/>
        <w:jc w:val="both"/>
        <w:rPr>
          <w:sz w:val="24"/>
        </w:rPr>
      </w:pPr>
      <w:r>
        <w:rPr>
          <w:sz w:val="24"/>
        </w:rPr>
        <w:t>A contratada deverá de imediato, quando solicitado, apresentar material, documentos, relatórios ou demais informações necessárias ao acompanhamento da execução do contrato.</w:t>
      </w:r>
    </w:p>
    <w:p w:rsidR="00A30121" w:rsidRDefault="00A30121" w:rsidP="00CC085F">
      <w:pPr>
        <w:pStyle w:val="PargrafodaLista"/>
        <w:widowControl w:val="0"/>
        <w:numPr>
          <w:ilvl w:val="1"/>
          <w:numId w:val="10"/>
        </w:numPr>
        <w:tabs>
          <w:tab w:val="left" w:pos="804"/>
        </w:tabs>
        <w:autoSpaceDE w:val="0"/>
        <w:autoSpaceDN w:val="0"/>
        <w:spacing w:before="119" w:after="0" w:line="360" w:lineRule="auto"/>
        <w:ind w:right="224"/>
        <w:contextualSpacing w:val="0"/>
        <w:jc w:val="both"/>
        <w:rPr>
          <w:sz w:val="24"/>
        </w:rPr>
      </w:pPr>
      <w:r>
        <w:rPr>
          <w:sz w:val="24"/>
        </w:rPr>
        <w:t xml:space="preserve"> 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A30121" w:rsidRDefault="00A30121" w:rsidP="00CC085F">
      <w:pPr>
        <w:pStyle w:val="PargrafodaLista"/>
        <w:widowControl w:val="0"/>
        <w:numPr>
          <w:ilvl w:val="1"/>
          <w:numId w:val="10"/>
        </w:numPr>
        <w:tabs>
          <w:tab w:val="left" w:pos="754"/>
        </w:tabs>
        <w:autoSpaceDE w:val="0"/>
        <w:autoSpaceDN w:val="0"/>
        <w:spacing w:before="121" w:after="0" w:line="240" w:lineRule="auto"/>
        <w:contextualSpacing w:val="0"/>
        <w:jc w:val="both"/>
        <w:rPr>
          <w:sz w:val="24"/>
        </w:rPr>
      </w:pP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A30121" w:rsidRPr="005250C5" w:rsidRDefault="00A30121" w:rsidP="00A30121">
      <w:pPr>
        <w:pStyle w:val="PargrafodaLista"/>
        <w:widowControl w:val="0"/>
        <w:tabs>
          <w:tab w:val="left" w:pos="835"/>
        </w:tabs>
        <w:autoSpaceDE w:val="0"/>
        <w:autoSpaceDN w:val="0"/>
        <w:spacing w:before="120" w:after="0" w:line="360" w:lineRule="auto"/>
        <w:ind w:right="227"/>
        <w:contextualSpacing w:val="0"/>
        <w:jc w:val="both"/>
        <w:rPr>
          <w:sz w:val="24"/>
        </w:rPr>
      </w:pPr>
    </w:p>
    <w:p w:rsidR="005250C5" w:rsidRPr="005250C5" w:rsidRDefault="005250C5" w:rsidP="00CC085F">
      <w:pPr>
        <w:pStyle w:val="PargrafodaLista"/>
        <w:widowControl w:val="0"/>
        <w:numPr>
          <w:ilvl w:val="0"/>
          <w:numId w:val="10"/>
        </w:numPr>
        <w:tabs>
          <w:tab w:val="left" w:pos="835"/>
        </w:tabs>
        <w:autoSpaceDE w:val="0"/>
        <w:autoSpaceDN w:val="0"/>
        <w:spacing w:before="120" w:after="0" w:line="360" w:lineRule="auto"/>
        <w:ind w:right="227"/>
        <w:contextualSpacing w:val="0"/>
        <w:jc w:val="both"/>
        <w:rPr>
          <w:b/>
          <w:sz w:val="24"/>
        </w:rPr>
      </w:pPr>
      <w:r w:rsidRPr="005250C5">
        <w:rPr>
          <w:b/>
          <w:sz w:val="24"/>
        </w:rPr>
        <w:t>OBRIGAÇÕES DA CONTRATANTE</w:t>
      </w:r>
    </w:p>
    <w:p w:rsidR="005250C5" w:rsidRDefault="005250C5" w:rsidP="00CC085F">
      <w:pPr>
        <w:pStyle w:val="PargrafodaLista"/>
        <w:widowControl w:val="0"/>
        <w:numPr>
          <w:ilvl w:val="1"/>
          <w:numId w:val="10"/>
        </w:numPr>
        <w:tabs>
          <w:tab w:val="left" w:pos="706"/>
        </w:tabs>
        <w:autoSpaceDE w:val="0"/>
        <w:autoSpaceDN w:val="0"/>
        <w:spacing w:before="259" w:after="0" w:line="360" w:lineRule="auto"/>
        <w:ind w:right="227"/>
        <w:contextualSpacing w:val="0"/>
        <w:jc w:val="both"/>
        <w:rPr>
          <w:sz w:val="24"/>
        </w:rPr>
      </w:pP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5250C5" w:rsidRDefault="005250C5" w:rsidP="00CC085F">
      <w:pPr>
        <w:pStyle w:val="PargrafodaLista"/>
        <w:widowControl w:val="0"/>
        <w:numPr>
          <w:ilvl w:val="1"/>
          <w:numId w:val="10"/>
        </w:numPr>
        <w:tabs>
          <w:tab w:val="left" w:pos="626"/>
        </w:tabs>
        <w:autoSpaceDE w:val="0"/>
        <w:autoSpaceDN w:val="0"/>
        <w:spacing w:before="119" w:after="0" w:line="360" w:lineRule="auto"/>
        <w:ind w:right="226"/>
        <w:contextualSpacing w:val="0"/>
        <w:jc w:val="both"/>
        <w:rPr>
          <w:sz w:val="24"/>
        </w:rPr>
      </w:pP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5250C5" w:rsidRDefault="005250C5" w:rsidP="00CC085F">
      <w:pPr>
        <w:pStyle w:val="PargrafodaLista"/>
        <w:widowControl w:val="0"/>
        <w:numPr>
          <w:ilvl w:val="1"/>
          <w:numId w:val="10"/>
        </w:numPr>
        <w:tabs>
          <w:tab w:val="left" w:pos="688"/>
        </w:tabs>
        <w:autoSpaceDE w:val="0"/>
        <w:autoSpaceDN w:val="0"/>
        <w:spacing w:before="120" w:after="0" w:line="360" w:lineRule="auto"/>
        <w:ind w:right="229"/>
        <w:contextualSpacing w:val="0"/>
        <w:jc w:val="both"/>
        <w:rPr>
          <w:sz w:val="24"/>
        </w:rPr>
      </w:pPr>
      <w:r>
        <w:rPr>
          <w:sz w:val="24"/>
        </w:rPr>
        <w:t xml:space="preserve">Decidir acerca das questões que se apresentarem durante a prestação dos </w:t>
      </w:r>
      <w:r>
        <w:rPr>
          <w:spacing w:val="-2"/>
          <w:sz w:val="24"/>
        </w:rPr>
        <w:t>serviços;</w:t>
      </w:r>
    </w:p>
    <w:p w:rsidR="005250C5" w:rsidRDefault="005250C5" w:rsidP="00CC085F">
      <w:pPr>
        <w:pStyle w:val="PargrafodaLista"/>
        <w:widowControl w:val="0"/>
        <w:numPr>
          <w:ilvl w:val="1"/>
          <w:numId w:val="10"/>
        </w:numPr>
        <w:tabs>
          <w:tab w:val="left" w:pos="620"/>
        </w:tabs>
        <w:autoSpaceDE w:val="0"/>
        <w:autoSpaceDN w:val="0"/>
        <w:spacing w:before="120" w:after="0" w:line="240" w:lineRule="auto"/>
        <w:contextualSpacing w:val="0"/>
        <w:jc w:val="both"/>
        <w:rPr>
          <w:sz w:val="24"/>
        </w:rPr>
      </w:pP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5250C5" w:rsidRDefault="005250C5" w:rsidP="00CC085F">
      <w:pPr>
        <w:pStyle w:val="PargrafodaLista"/>
        <w:widowControl w:val="0"/>
        <w:numPr>
          <w:ilvl w:val="1"/>
          <w:numId w:val="10"/>
        </w:numPr>
        <w:tabs>
          <w:tab w:val="left" w:pos="639"/>
        </w:tabs>
        <w:autoSpaceDE w:val="0"/>
        <w:autoSpaceDN w:val="0"/>
        <w:spacing w:before="259" w:after="0" w:line="360" w:lineRule="auto"/>
        <w:ind w:right="228"/>
        <w:contextualSpacing w:val="0"/>
        <w:jc w:val="both"/>
        <w:rPr>
          <w:sz w:val="24"/>
        </w:rPr>
      </w:pPr>
      <w:r>
        <w:rPr>
          <w:sz w:val="24"/>
        </w:rPr>
        <w:t xml:space="preserve">Efetuar o pagamento à credenciada, no prazo acordado, após a entrega </w:t>
      </w:r>
      <w:r>
        <w:rPr>
          <w:sz w:val="24"/>
        </w:rPr>
        <w:lastRenderedPageBreak/>
        <w:t>da nota fiscal/fatura no setor competente.</w:t>
      </w:r>
    </w:p>
    <w:p w:rsidR="005250C5" w:rsidRDefault="005250C5" w:rsidP="00CC085F">
      <w:pPr>
        <w:pStyle w:val="PargrafodaLista"/>
        <w:widowControl w:val="0"/>
        <w:numPr>
          <w:ilvl w:val="1"/>
          <w:numId w:val="10"/>
        </w:numPr>
        <w:tabs>
          <w:tab w:val="left" w:pos="700"/>
        </w:tabs>
        <w:autoSpaceDE w:val="0"/>
        <w:autoSpaceDN w:val="0"/>
        <w:spacing w:before="121" w:after="0" w:line="360" w:lineRule="auto"/>
        <w:ind w:right="230"/>
        <w:contextualSpacing w:val="0"/>
        <w:jc w:val="both"/>
        <w:rPr>
          <w:sz w:val="24"/>
        </w:rPr>
      </w:pP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5250C5" w:rsidRDefault="005250C5" w:rsidP="00CC085F">
      <w:pPr>
        <w:pStyle w:val="PargrafodaLista"/>
        <w:widowControl w:val="0"/>
        <w:numPr>
          <w:ilvl w:val="1"/>
          <w:numId w:val="10"/>
        </w:numPr>
        <w:tabs>
          <w:tab w:val="left" w:pos="635"/>
        </w:tabs>
        <w:autoSpaceDE w:val="0"/>
        <w:autoSpaceDN w:val="0"/>
        <w:spacing w:before="120" w:after="0" w:line="360" w:lineRule="auto"/>
        <w:ind w:right="229"/>
        <w:contextualSpacing w:val="0"/>
        <w:jc w:val="both"/>
        <w:rPr>
          <w:sz w:val="24"/>
        </w:rPr>
      </w:pPr>
      <w:r>
        <w:rPr>
          <w:sz w:val="24"/>
        </w:rPr>
        <w:t>Credenciar perante a contratada, servidores autorizados a acompanhar, fiscalizar e conferir a qualidade e execução dos serviços adjudicados;</w:t>
      </w:r>
    </w:p>
    <w:p w:rsidR="005250C5" w:rsidRDefault="005250C5" w:rsidP="00CC085F">
      <w:pPr>
        <w:pStyle w:val="PargrafodaLista"/>
        <w:widowControl w:val="0"/>
        <w:numPr>
          <w:ilvl w:val="1"/>
          <w:numId w:val="10"/>
        </w:numPr>
        <w:tabs>
          <w:tab w:val="left" w:pos="714"/>
        </w:tabs>
        <w:autoSpaceDE w:val="0"/>
        <w:autoSpaceDN w:val="0"/>
        <w:spacing w:before="233" w:after="0" w:line="360" w:lineRule="auto"/>
        <w:ind w:right="225"/>
        <w:contextualSpacing w:val="0"/>
        <w:jc w:val="both"/>
        <w:rPr>
          <w:sz w:val="24"/>
        </w:rPr>
      </w:pPr>
      <w:r>
        <w:rPr>
          <w:sz w:val="24"/>
        </w:rPr>
        <w:t xml:space="preserve">Notificar a contratada para ajustar, imediatamente, os procedimentos e/ou métodos de execução dos serviços que porventura venham a ser </w:t>
      </w:r>
      <w:proofErr w:type="gramStart"/>
      <w:r>
        <w:rPr>
          <w:sz w:val="24"/>
        </w:rPr>
        <w:t>considerados impróprios e/ou prejudiciais</w:t>
      </w:r>
      <w:proofErr w:type="gramEnd"/>
      <w:r>
        <w:rPr>
          <w:sz w:val="24"/>
        </w:rPr>
        <w:t xml:space="preserve">, por técnicos do Município de </w:t>
      </w:r>
      <w:proofErr w:type="spellStart"/>
      <w:r>
        <w:rPr>
          <w:sz w:val="24"/>
        </w:rPr>
        <w:t>Itamogi-Mg</w:t>
      </w:r>
      <w:proofErr w:type="spellEnd"/>
      <w:r>
        <w:rPr>
          <w:sz w:val="24"/>
        </w:rPr>
        <w:t>, a qualidade dos serviços prestados e a utilização dos materiais solicitados;</w:t>
      </w:r>
    </w:p>
    <w:p w:rsidR="005250C5" w:rsidRDefault="005250C5" w:rsidP="00CC085F">
      <w:pPr>
        <w:pStyle w:val="PargrafodaLista"/>
        <w:widowControl w:val="0"/>
        <w:numPr>
          <w:ilvl w:val="1"/>
          <w:numId w:val="10"/>
        </w:numPr>
        <w:tabs>
          <w:tab w:val="left" w:pos="657"/>
        </w:tabs>
        <w:autoSpaceDE w:val="0"/>
        <w:autoSpaceDN w:val="0"/>
        <w:spacing w:before="120" w:after="0" w:line="360" w:lineRule="auto"/>
        <w:ind w:right="228"/>
        <w:contextualSpacing w:val="0"/>
        <w:jc w:val="both"/>
        <w:rPr>
          <w:sz w:val="24"/>
        </w:rPr>
      </w:pP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5250C5" w:rsidRDefault="005250C5" w:rsidP="00CC085F">
      <w:pPr>
        <w:pStyle w:val="PargrafodaLista"/>
        <w:widowControl w:val="0"/>
        <w:numPr>
          <w:ilvl w:val="1"/>
          <w:numId w:val="10"/>
        </w:numPr>
        <w:tabs>
          <w:tab w:val="left" w:pos="757"/>
        </w:tabs>
        <w:autoSpaceDE w:val="0"/>
        <w:autoSpaceDN w:val="0"/>
        <w:spacing w:before="120" w:after="0" w:line="360" w:lineRule="auto"/>
        <w:ind w:right="230"/>
        <w:contextualSpacing w:val="0"/>
        <w:jc w:val="both"/>
        <w:rPr>
          <w:sz w:val="24"/>
        </w:rPr>
      </w:pP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5250C5" w:rsidRDefault="005250C5" w:rsidP="00CC085F">
      <w:pPr>
        <w:pStyle w:val="PargrafodaLista"/>
        <w:widowControl w:val="0"/>
        <w:numPr>
          <w:ilvl w:val="1"/>
          <w:numId w:val="10"/>
        </w:numPr>
        <w:tabs>
          <w:tab w:val="left" w:pos="763"/>
        </w:tabs>
        <w:autoSpaceDE w:val="0"/>
        <w:autoSpaceDN w:val="0"/>
        <w:spacing w:before="120" w:after="0" w:line="360" w:lineRule="auto"/>
        <w:ind w:right="227"/>
        <w:contextualSpacing w:val="0"/>
        <w:jc w:val="both"/>
        <w:rPr>
          <w:sz w:val="24"/>
        </w:rPr>
      </w:pPr>
      <w:r>
        <w:rPr>
          <w:sz w:val="24"/>
        </w:rPr>
        <w:t xml:space="preserve">Aplicar, quando for o caso, as penalidades, advertências e sanções previstas no </w:t>
      </w:r>
      <w:r w:rsidR="001F72FD">
        <w:rPr>
          <w:sz w:val="24"/>
        </w:rPr>
        <w:t>Termo de Referência</w:t>
      </w:r>
      <w:r>
        <w:rPr>
          <w:sz w:val="24"/>
        </w:rPr>
        <w:t xml:space="preserve"> e contrato, de acordo com as Leis que regem a matéria;</w:t>
      </w:r>
    </w:p>
    <w:p w:rsidR="005250C5" w:rsidRDefault="005250C5" w:rsidP="00CC085F">
      <w:pPr>
        <w:pStyle w:val="PargrafodaLista"/>
        <w:widowControl w:val="0"/>
        <w:numPr>
          <w:ilvl w:val="1"/>
          <w:numId w:val="10"/>
        </w:numPr>
        <w:tabs>
          <w:tab w:val="left" w:pos="770"/>
        </w:tabs>
        <w:autoSpaceDE w:val="0"/>
        <w:autoSpaceDN w:val="0"/>
        <w:spacing w:before="120" w:after="0" w:line="360" w:lineRule="auto"/>
        <w:ind w:right="229"/>
        <w:contextualSpacing w:val="0"/>
        <w:jc w:val="both"/>
        <w:rPr>
          <w:sz w:val="24"/>
        </w:rPr>
      </w:pPr>
      <w:r>
        <w:rPr>
          <w:sz w:val="24"/>
        </w:rPr>
        <w:t>Solicitar, a qualquer tempo, dados e informações referentes aos serviços objeto do credenciamento.</w:t>
      </w:r>
    </w:p>
    <w:p w:rsidR="00B41F42" w:rsidRPr="00CF6188" w:rsidRDefault="00B41F42" w:rsidP="00CC085F">
      <w:pPr>
        <w:pStyle w:val="PargrafodaLista"/>
        <w:widowControl w:val="0"/>
        <w:numPr>
          <w:ilvl w:val="0"/>
          <w:numId w:val="10"/>
        </w:numPr>
        <w:tabs>
          <w:tab w:val="left" w:pos="770"/>
        </w:tabs>
        <w:autoSpaceDE w:val="0"/>
        <w:autoSpaceDN w:val="0"/>
        <w:spacing w:before="120" w:after="0" w:line="360" w:lineRule="auto"/>
        <w:ind w:right="229"/>
        <w:contextualSpacing w:val="0"/>
        <w:jc w:val="both"/>
        <w:rPr>
          <w:b/>
          <w:sz w:val="24"/>
        </w:rPr>
      </w:pPr>
      <w:r w:rsidRPr="00CF6188">
        <w:rPr>
          <w:b/>
          <w:sz w:val="24"/>
        </w:rPr>
        <w:t>DA SUBCONTRATAÇÃO DO OBJETO</w:t>
      </w:r>
    </w:p>
    <w:p w:rsidR="00B41F42" w:rsidRDefault="00F04B6F" w:rsidP="00CC085F">
      <w:pPr>
        <w:pStyle w:val="PargrafodaLista"/>
        <w:widowControl w:val="0"/>
        <w:numPr>
          <w:ilvl w:val="1"/>
          <w:numId w:val="10"/>
        </w:numPr>
        <w:tabs>
          <w:tab w:val="left" w:pos="770"/>
        </w:tabs>
        <w:autoSpaceDE w:val="0"/>
        <w:autoSpaceDN w:val="0"/>
        <w:spacing w:before="120" w:after="0" w:line="360" w:lineRule="auto"/>
        <w:ind w:right="229"/>
        <w:contextualSpacing w:val="0"/>
        <w:jc w:val="both"/>
        <w:rPr>
          <w:sz w:val="24"/>
        </w:rPr>
      </w:pPr>
      <w:r>
        <w:rPr>
          <w:sz w:val="24"/>
        </w:rPr>
        <w:t xml:space="preserve">Não será admitida a subcontratação total ou parcial do </w:t>
      </w:r>
      <w:r w:rsidR="00B41F42">
        <w:rPr>
          <w:sz w:val="24"/>
        </w:rPr>
        <w:t>presente objeto.</w:t>
      </w:r>
    </w:p>
    <w:p w:rsidR="00B41F42" w:rsidRDefault="00B41F42" w:rsidP="00CC085F">
      <w:pPr>
        <w:pStyle w:val="PargrafodaLista"/>
        <w:widowControl w:val="0"/>
        <w:numPr>
          <w:ilvl w:val="1"/>
          <w:numId w:val="10"/>
        </w:numPr>
        <w:tabs>
          <w:tab w:val="left" w:pos="770"/>
        </w:tabs>
        <w:autoSpaceDE w:val="0"/>
        <w:autoSpaceDN w:val="0"/>
        <w:spacing w:before="120" w:after="0" w:line="360" w:lineRule="auto"/>
        <w:ind w:right="229"/>
        <w:contextualSpacing w:val="0"/>
        <w:jc w:val="both"/>
        <w:rPr>
          <w:sz w:val="24"/>
        </w:rPr>
      </w:pPr>
      <w:r>
        <w:rPr>
          <w:sz w:val="24"/>
        </w:rPr>
        <w:t xml:space="preserve">O Município de </w:t>
      </w:r>
      <w:proofErr w:type="spellStart"/>
      <w:r>
        <w:rPr>
          <w:sz w:val="24"/>
        </w:rPr>
        <w:t>Itamogi-Mg</w:t>
      </w:r>
      <w:proofErr w:type="spellEnd"/>
      <w:r>
        <w:rPr>
          <w:sz w:val="24"/>
        </w:rPr>
        <w:t xml:space="preserve"> não aceitará, sob nenhum pretexto, a transferência de responsabilidade da contratada para outras entidades, sejam fabricantes ou quaisquer outros;</w:t>
      </w:r>
    </w:p>
    <w:p w:rsidR="001F72FD" w:rsidRPr="00CF6188" w:rsidRDefault="001F72FD" w:rsidP="00CC085F">
      <w:pPr>
        <w:pStyle w:val="PargrafodaLista"/>
        <w:widowControl w:val="0"/>
        <w:numPr>
          <w:ilvl w:val="0"/>
          <w:numId w:val="10"/>
        </w:numPr>
        <w:tabs>
          <w:tab w:val="left" w:pos="770"/>
        </w:tabs>
        <w:autoSpaceDE w:val="0"/>
        <w:autoSpaceDN w:val="0"/>
        <w:spacing w:before="120" w:after="0" w:line="360" w:lineRule="auto"/>
        <w:ind w:right="229"/>
        <w:contextualSpacing w:val="0"/>
        <w:jc w:val="both"/>
        <w:rPr>
          <w:b/>
          <w:sz w:val="24"/>
        </w:rPr>
      </w:pPr>
      <w:r w:rsidRPr="00CF6188">
        <w:rPr>
          <w:b/>
          <w:sz w:val="24"/>
        </w:rPr>
        <w:t>DAS SANÇÕES</w:t>
      </w:r>
    </w:p>
    <w:p w:rsidR="001F72FD" w:rsidRDefault="001F72FD" w:rsidP="00CC085F">
      <w:pPr>
        <w:pStyle w:val="PargrafodaLista"/>
        <w:widowControl w:val="0"/>
        <w:numPr>
          <w:ilvl w:val="1"/>
          <w:numId w:val="10"/>
        </w:numPr>
        <w:tabs>
          <w:tab w:val="left" w:pos="766"/>
        </w:tabs>
        <w:autoSpaceDE w:val="0"/>
        <w:autoSpaceDN w:val="0"/>
        <w:spacing w:before="123" w:after="0" w:line="360" w:lineRule="auto"/>
        <w:ind w:right="226"/>
        <w:contextualSpacing w:val="0"/>
        <w:jc w:val="both"/>
        <w:rPr>
          <w:sz w:val="24"/>
        </w:rPr>
      </w:pPr>
      <w:r>
        <w:rPr>
          <w:sz w:val="24"/>
        </w:rPr>
        <w:t xml:space="preserve">O não cumprimento das disposições mencionadas neste Termo de </w:t>
      </w:r>
      <w:r>
        <w:rPr>
          <w:sz w:val="24"/>
        </w:rPr>
        <w:lastRenderedPageBreak/>
        <w:t xml:space="preserve">Referência poderá acarretar a recisão do contratado, sem prejuízo de outras sanções legais cabíveis, especialmente o disposto nos </w:t>
      </w:r>
      <w:proofErr w:type="spellStart"/>
      <w:r>
        <w:rPr>
          <w:sz w:val="24"/>
        </w:rPr>
        <w:t>arts</w:t>
      </w:r>
      <w:proofErr w:type="spellEnd"/>
      <w:r>
        <w:rPr>
          <w:sz w:val="24"/>
        </w:rPr>
        <w:t>. 155 a 163 da Lei 14.133/2021, garantido o contraditório e a ampla defesa.</w:t>
      </w:r>
    </w:p>
    <w:p w:rsidR="001F72FD" w:rsidRPr="001F72FD" w:rsidRDefault="001F72FD" w:rsidP="00CC085F">
      <w:pPr>
        <w:pStyle w:val="PargrafodaLista"/>
        <w:widowControl w:val="0"/>
        <w:numPr>
          <w:ilvl w:val="2"/>
          <w:numId w:val="10"/>
        </w:numPr>
        <w:tabs>
          <w:tab w:val="left" w:pos="1691"/>
        </w:tabs>
        <w:autoSpaceDE w:val="0"/>
        <w:autoSpaceDN w:val="0"/>
        <w:spacing w:before="233" w:after="0" w:line="360" w:lineRule="auto"/>
        <w:ind w:right="227"/>
        <w:contextualSpacing w:val="0"/>
        <w:jc w:val="both"/>
      </w:pPr>
      <w:r w:rsidRPr="001F72FD">
        <w:rPr>
          <w:rFonts w:ascii="Arial" w:hAnsi="Arial"/>
          <w:b/>
          <w:sz w:val="24"/>
        </w:rPr>
        <w:t xml:space="preserve">– </w:t>
      </w:r>
      <w:r w:rsidRPr="001F72FD">
        <w:rPr>
          <w:sz w:val="24"/>
        </w:rPr>
        <w:t>Os crimes contra a Administração Pública aos quais estão sujeitas as requerentes, processar-se-ão pela Lei nº 12.846/2013 (Lei Anticorrupção) e pelo Código Penal, para fins de responsabilização das pessoas jurídicas, na esfera administrativa, civil e penal.</w:t>
      </w:r>
    </w:p>
    <w:p w:rsidR="001F72FD" w:rsidRPr="001F72FD" w:rsidRDefault="001F72FD" w:rsidP="00CC085F">
      <w:pPr>
        <w:pStyle w:val="PargrafodaLista"/>
        <w:widowControl w:val="0"/>
        <w:numPr>
          <w:ilvl w:val="2"/>
          <w:numId w:val="10"/>
        </w:numPr>
        <w:tabs>
          <w:tab w:val="left" w:pos="1691"/>
        </w:tabs>
        <w:autoSpaceDE w:val="0"/>
        <w:autoSpaceDN w:val="0"/>
        <w:spacing w:before="233" w:after="0" w:line="360" w:lineRule="auto"/>
        <w:ind w:right="227"/>
        <w:contextualSpacing w:val="0"/>
        <w:jc w:val="both"/>
      </w:pPr>
      <w:r w:rsidRPr="001F72FD">
        <w:rPr>
          <w:sz w:val="24"/>
        </w:rPr>
        <w:t>Constatada a possível prática de crime, assim definido na legislação, na execução do credenciamento ou contrato, o fato será comunicado à autoridade policial competente para apuração.</w:t>
      </w:r>
    </w:p>
    <w:p w:rsidR="001F72FD" w:rsidRPr="00CF6188" w:rsidRDefault="001F72FD" w:rsidP="00CC085F">
      <w:pPr>
        <w:pStyle w:val="PargrafodaLista"/>
        <w:widowControl w:val="0"/>
        <w:numPr>
          <w:ilvl w:val="0"/>
          <w:numId w:val="10"/>
        </w:numPr>
        <w:tabs>
          <w:tab w:val="left" w:pos="1691"/>
        </w:tabs>
        <w:autoSpaceDE w:val="0"/>
        <w:autoSpaceDN w:val="0"/>
        <w:spacing w:before="233" w:after="0" w:line="360" w:lineRule="auto"/>
        <w:ind w:right="227"/>
        <w:contextualSpacing w:val="0"/>
        <w:jc w:val="both"/>
        <w:rPr>
          <w:b/>
        </w:rPr>
      </w:pPr>
      <w:r w:rsidRPr="00CF6188">
        <w:rPr>
          <w:b/>
          <w:sz w:val="24"/>
        </w:rPr>
        <w:t>CONDIÇÕES PACTUAIS</w:t>
      </w:r>
    </w:p>
    <w:p w:rsidR="001F72FD" w:rsidRDefault="001F72FD" w:rsidP="00CC085F">
      <w:pPr>
        <w:pStyle w:val="PargrafodaLista"/>
        <w:widowControl w:val="0"/>
        <w:numPr>
          <w:ilvl w:val="1"/>
          <w:numId w:val="10"/>
        </w:numPr>
        <w:tabs>
          <w:tab w:val="left" w:pos="780"/>
        </w:tabs>
        <w:autoSpaceDE w:val="0"/>
        <w:autoSpaceDN w:val="0"/>
        <w:spacing w:before="123" w:after="0" w:line="360" w:lineRule="auto"/>
        <w:ind w:right="225"/>
        <w:contextualSpacing w:val="0"/>
        <w:jc w:val="both"/>
        <w:rPr>
          <w:sz w:val="24"/>
        </w:rPr>
      </w:pPr>
      <w:r>
        <w:rPr>
          <w:sz w:val="24"/>
        </w:rPr>
        <w:t xml:space="preserve">Qualquer tolerância por parte do Município, no que tange ao cumprimento das obrigações ora assumidas pela contratada, não importará, em hipótese alguma, em alteração contratual, novação, transação ou perdão, permanecendo em </w:t>
      </w:r>
      <w:proofErr w:type="gramStart"/>
      <w:r>
        <w:rPr>
          <w:sz w:val="24"/>
        </w:rPr>
        <w:t>pleno vigor</w:t>
      </w:r>
      <w:proofErr w:type="gramEnd"/>
      <w:r>
        <w:rPr>
          <w:sz w:val="24"/>
        </w:rPr>
        <w:t xml:space="preserve"> todas as condições do ajuste e podendo o Município exigir o seu cumprimento a qualquer tempo.</w:t>
      </w:r>
    </w:p>
    <w:p w:rsidR="001F72FD" w:rsidRDefault="001F72FD" w:rsidP="00CC085F">
      <w:pPr>
        <w:pStyle w:val="PargrafodaLista"/>
        <w:widowControl w:val="0"/>
        <w:numPr>
          <w:ilvl w:val="1"/>
          <w:numId w:val="10"/>
        </w:numPr>
        <w:tabs>
          <w:tab w:val="left" w:pos="782"/>
        </w:tabs>
        <w:autoSpaceDE w:val="0"/>
        <w:autoSpaceDN w:val="0"/>
        <w:spacing w:before="119" w:after="0" w:line="360" w:lineRule="auto"/>
        <w:ind w:right="224"/>
        <w:contextualSpacing w:val="0"/>
        <w:jc w:val="both"/>
        <w:rPr>
          <w:sz w:val="24"/>
        </w:rPr>
      </w:pP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1F72FD" w:rsidRDefault="002017E9" w:rsidP="00CC085F">
      <w:pPr>
        <w:pStyle w:val="PargrafodaLista"/>
        <w:widowControl w:val="0"/>
        <w:numPr>
          <w:ilvl w:val="1"/>
          <w:numId w:val="10"/>
        </w:numPr>
        <w:tabs>
          <w:tab w:val="left" w:pos="833"/>
        </w:tabs>
        <w:autoSpaceDE w:val="0"/>
        <w:autoSpaceDN w:val="0"/>
        <w:spacing w:before="122" w:after="0" w:line="360" w:lineRule="auto"/>
        <w:ind w:right="226"/>
        <w:contextualSpacing w:val="0"/>
        <w:jc w:val="both"/>
        <w:rPr>
          <w:sz w:val="24"/>
        </w:rPr>
      </w:pPr>
      <w:r>
        <w:rPr>
          <w:sz w:val="24"/>
        </w:rPr>
        <w:t xml:space="preserve"> </w:t>
      </w:r>
      <w:r w:rsidR="001F72FD">
        <w:rPr>
          <w:sz w:val="24"/>
        </w:rPr>
        <w:t xml:space="preserve">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w:t>
      </w:r>
      <w:r w:rsidR="001F72FD">
        <w:rPr>
          <w:sz w:val="24"/>
        </w:rPr>
        <w:lastRenderedPageBreak/>
        <w:t>tais danos ou prejuízos.</w:t>
      </w:r>
    </w:p>
    <w:p w:rsidR="001F72FD" w:rsidRDefault="002017E9" w:rsidP="00CC085F">
      <w:pPr>
        <w:pStyle w:val="PargrafodaLista"/>
        <w:widowControl w:val="0"/>
        <w:numPr>
          <w:ilvl w:val="1"/>
          <w:numId w:val="10"/>
        </w:numPr>
        <w:tabs>
          <w:tab w:val="left" w:pos="807"/>
        </w:tabs>
        <w:autoSpaceDE w:val="0"/>
        <w:autoSpaceDN w:val="0"/>
        <w:spacing w:before="233" w:after="0" w:line="360" w:lineRule="auto"/>
        <w:ind w:right="106"/>
        <w:contextualSpacing w:val="0"/>
        <w:jc w:val="both"/>
        <w:rPr>
          <w:sz w:val="24"/>
        </w:rPr>
      </w:pPr>
      <w:r w:rsidRPr="002017E9">
        <w:rPr>
          <w:rFonts w:ascii="Arial" w:hAnsi="Arial"/>
          <w:b/>
          <w:sz w:val="24"/>
        </w:rPr>
        <w:t xml:space="preserve"> </w:t>
      </w:r>
      <w:r w:rsidR="001F72FD" w:rsidRPr="002017E9">
        <w:rPr>
          <w:sz w:val="24"/>
        </w:rPr>
        <w:t>Todas as informações, resultados, relatórios e quaisquer outros documentos obtidos ou elaborados pela Contratada durante a execução do objeto contratual serão de exclusiva propriedade do Município, não podendo ser utilizados, divulgados, reproduzidos ou veiculados, para qualquer fim, senão com a prévia e expressa</w:t>
      </w:r>
      <w:r>
        <w:rPr>
          <w:sz w:val="24"/>
        </w:rPr>
        <w:t xml:space="preserve"> </w:t>
      </w:r>
      <w:r w:rsidR="001F72FD" w:rsidRPr="002017E9">
        <w:rPr>
          <w:sz w:val="24"/>
        </w:rPr>
        <w:t xml:space="preserve">autorização do Município, </w:t>
      </w:r>
      <w:proofErr w:type="gramStart"/>
      <w:r w:rsidR="001F72FD" w:rsidRPr="002017E9">
        <w:rPr>
          <w:sz w:val="24"/>
        </w:rPr>
        <w:t>sob pena</w:t>
      </w:r>
      <w:proofErr w:type="gramEnd"/>
      <w:r w:rsidR="001F72FD" w:rsidRPr="002017E9">
        <w:rPr>
          <w:sz w:val="24"/>
        </w:rPr>
        <w:t xml:space="preserve"> de responsabilização administrativa, civil ou criminal, nos termos da legislação.</w:t>
      </w:r>
    </w:p>
    <w:p w:rsidR="002017E9" w:rsidRDefault="002017E9" w:rsidP="00CC085F">
      <w:pPr>
        <w:pStyle w:val="PargrafodaLista"/>
        <w:widowControl w:val="0"/>
        <w:numPr>
          <w:ilvl w:val="1"/>
          <w:numId w:val="10"/>
        </w:numPr>
        <w:tabs>
          <w:tab w:val="left" w:pos="807"/>
        </w:tabs>
        <w:autoSpaceDE w:val="0"/>
        <w:autoSpaceDN w:val="0"/>
        <w:spacing w:before="233" w:after="0" w:line="360" w:lineRule="auto"/>
        <w:ind w:right="106"/>
        <w:contextualSpacing w:val="0"/>
        <w:jc w:val="both"/>
        <w:rPr>
          <w:sz w:val="24"/>
        </w:rPr>
      </w:pPr>
      <w:r>
        <w:rPr>
          <w:sz w:val="24"/>
        </w:rPr>
        <w:t xml:space="preserve"> A </w:t>
      </w:r>
      <w:r w:rsidRPr="002017E9">
        <w:rPr>
          <w:sz w:val="24"/>
        </w:rPr>
        <w:t>contratação será formalizada mediante assinatura do Contrato de Prestação de Serviços, nos termos do art. 95 da Lei n. 14.133/2021</w:t>
      </w:r>
      <w:r>
        <w:rPr>
          <w:sz w:val="24"/>
        </w:rPr>
        <w:t>.</w:t>
      </w:r>
    </w:p>
    <w:p w:rsidR="00CF6188" w:rsidRPr="00CF6188" w:rsidRDefault="00CF6188" w:rsidP="00CF6188">
      <w:pPr>
        <w:widowControl w:val="0"/>
        <w:tabs>
          <w:tab w:val="left" w:pos="807"/>
        </w:tabs>
        <w:autoSpaceDE w:val="0"/>
        <w:autoSpaceDN w:val="0"/>
        <w:spacing w:before="233" w:after="0" w:line="360" w:lineRule="auto"/>
        <w:ind w:right="106"/>
        <w:jc w:val="both"/>
        <w:rPr>
          <w:sz w:val="24"/>
        </w:rPr>
      </w:pPr>
    </w:p>
    <w:p w:rsidR="00CF6188" w:rsidRPr="00CF6188" w:rsidRDefault="00CF6188" w:rsidP="00CC085F">
      <w:pPr>
        <w:pStyle w:val="PargrafodaLista"/>
        <w:widowControl w:val="0"/>
        <w:numPr>
          <w:ilvl w:val="0"/>
          <w:numId w:val="10"/>
        </w:numPr>
        <w:tabs>
          <w:tab w:val="left" w:pos="807"/>
        </w:tabs>
        <w:autoSpaceDE w:val="0"/>
        <w:autoSpaceDN w:val="0"/>
        <w:spacing w:before="233" w:after="0" w:line="360" w:lineRule="auto"/>
        <w:ind w:right="106"/>
        <w:contextualSpacing w:val="0"/>
        <w:jc w:val="both"/>
        <w:rPr>
          <w:b/>
          <w:sz w:val="24"/>
        </w:rPr>
      </w:pPr>
      <w:r w:rsidRPr="00CF6188">
        <w:rPr>
          <w:b/>
          <w:sz w:val="24"/>
        </w:rPr>
        <w:t>DO FORO</w:t>
      </w:r>
    </w:p>
    <w:p w:rsidR="00CF6188" w:rsidRDefault="00CF6188" w:rsidP="00CC085F">
      <w:pPr>
        <w:pStyle w:val="PargrafodaLista"/>
        <w:widowControl w:val="0"/>
        <w:numPr>
          <w:ilvl w:val="1"/>
          <w:numId w:val="10"/>
        </w:numPr>
        <w:tabs>
          <w:tab w:val="left" w:pos="807"/>
        </w:tabs>
        <w:autoSpaceDE w:val="0"/>
        <w:autoSpaceDN w:val="0"/>
        <w:spacing w:before="233" w:after="0" w:line="360" w:lineRule="auto"/>
        <w:ind w:right="106"/>
        <w:contextualSpacing w:val="0"/>
        <w:jc w:val="both"/>
        <w:rPr>
          <w:sz w:val="24"/>
        </w:rPr>
      </w:pPr>
      <w:r>
        <w:rPr>
          <w:sz w:val="24"/>
        </w:rPr>
        <w:t xml:space="preserve"> </w:t>
      </w:r>
      <w:r w:rsidRPr="00CF6188">
        <w:rPr>
          <w:sz w:val="24"/>
        </w:rPr>
        <w:t xml:space="preserve">Fica eleito, desde já, para dirimir eventuais questões oriundas do presente </w:t>
      </w:r>
      <w:r>
        <w:rPr>
          <w:sz w:val="24"/>
        </w:rPr>
        <w:t>Termo</w:t>
      </w:r>
      <w:r w:rsidRPr="00CF6188">
        <w:rPr>
          <w:sz w:val="24"/>
        </w:rPr>
        <w:t xml:space="preserve">, e não resolvidas administrativamente, no qual serão processadas e julgadas, o Foro da Comarca de </w:t>
      </w:r>
      <w:proofErr w:type="spellStart"/>
      <w:r w:rsidRPr="00CF6188">
        <w:rPr>
          <w:sz w:val="24"/>
        </w:rPr>
        <w:t>Itamogi-Mg</w:t>
      </w:r>
      <w:proofErr w:type="spellEnd"/>
      <w:r w:rsidRPr="00CF6188">
        <w:rPr>
          <w:sz w:val="24"/>
        </w:rPr>
        <w:t>, com renúncia de qualquer outro, por mais privilegiado que seja, na forma prevista pelo art. 109, I da Constituição Federal</w:t>
      </w:r>
      <w:r>
        <w:rPr>
          <w:sz w:val="24"/>
        </w:rPr>
        <w:t>.</w:t>
      </w:r>
    </w:p>
    <w:p w:rsidR="00CF6188" w:rsidRPr="002017E9" w:rsidRDefault="00CF6188" w:rsidP="00CF6188">
      <w:pPr>
        <w:pStyle w:val="PargrafodaLista"/>
        <w:widowControl w:val="0"/>
        <w:tabs>
          <w:tab w:val="left" w:pos="807"/>
        </w:tabs>
        <w:autoSpaceDE w:val="0"/>
        <w:autoSpaceDN w:val="0"/>
        <w:spacing w:before="233" w:after="0" w:line="360" w:lineRule="auto"/>
        <w:ind w:right="106"/>
        <w:contextualSpacing w:val="0"/>
        <w:jc w:val="both"/>
        <w:rPr>
          <w:sz w:val="24"/>
        </w:rPr>
      </w:pPr>
    </w:p>
    <w:p w:rsidR="00627C70" w:rsidRPr="006C7DB2" w:rsidRDefault="00CF6188" w:rsidP="00044F66">
      <w:pPr>
        <w:rPr>
          <w:b/>
          <w:bCs/>
          <w:sz w:val="24"/>
          <w:szCs w:val="24"/>
          <w:lang w:eastAsia="pt-BR"/>
        </w:rPr>
      </w:pPr>
      <w:r w:rsidRPr="00CF6188">
        <w:rPr>
          <w:bCs/>
          <w:sz w:val="24"/>
          <w:szCs w:val="24"/>
          <w:lang w:eastAsia="pt-BR"/>
        </w:rPr>
        <w:t>15.</w:t>
      </w:r>
      <w:r>
        <w:rPr>
          <w:b/>
          <w:bCs/>
          <w:sz w:val="24"/>
          <w:szCs w:val="24"/>
          <w:lang w:eastAsia="pt-BR"/>
        </w:rPr>
        <w:t xml:space="preserve"> </w:t>
      </w:r>
      <w:r w:rsidR="00EA675F" w:rsidRPr="006C7DB2">
        <w:rPr>
          <w:b/>
          <w:bCs/>
          <w:sz w:val="24"/>
          <w:szCs w:val="24"/>
          <w:lang w:eastAsia="pt-BR"/>
        </w:rPr>
        <w:t xml:space="preserve"> </w:t>
      </w:r>
      <w:r w:rsidR="00EA675F" w:rsidRPr="00CF6188">
        <w:rPr>
          <w:b/>
          <w:bCs/>
          <w:sz w:val="24"/>
          <w:szCs w:val="24"/>
          <w:lang w:eastAsia="pt-BR"/>
        </w:rPr>
        <w:t>ESTIMATIVA DO VALOR DA CONTRATAÇÃO</w:t>
      </w:r>
    </w:p>
    <w:p w:rsidR="00627C70" w:rsidRPr="006C7DB2" w:rsidRDefault="00CF6188" w:rsidP="00F90156">
      <w:pPr>
        <w:spacing w:line="360" w:lineRule="auto"/>
        <w:ind w:left="142" w:right="232" w:firstLine="709"/>
        <w:jc w:val="both"/>
        <w:rPr>
          <w:sz w:val="24"/>
          <w:szCs w:val="24"/>
        </w:rPr>
      </w:pPr>
      <w:r>
        <w:rPr>
          <w:sz w:val="24"/>
          <w:szCs w:val="24"/>
        </w:rPr>
        <w:t>15</w:t>
      </w:r>
      <w:r w:rsidR="009871A0" w:rsidRPr="006C7DB2">
        <w:rPr>
          <w:sz w:val="24"/>
          <w:szCs w:val="24"/>
        </w:rPr>
        <w:t xml:space="preserve">.1 </w:t>
      </w:r>
      <w:r w:rsidR="0038775D" w:rsidRPr="006C7DB2">
        <w:rPr>
          <w:sz w:val="24"/>
          <w:szCs w:val="24"/>
        </w:rPr>
        <w:t>O custo estimado total da contrataç</w:t>
      </w:r>
      <w:r w:rsidR="0038775D" w:rsidRPr="004F3030">
        <w:rPr>
          <w:sz w:val="24"/>
          <w:szCs w:val="24"/>
        </w:rPr>
        <w:t>ão é de R</w:t>
      </w:r>
      <w:r w:rsidR="00F35F74" w:rsidRPr="004F3030">
        <w:rPr>
          <w:sz w:val="24"/>
          <w:szCs w:val="24"/>
        </w:rPr>
        <w:t xml:space="preserve">$ </w:t>
      </w:r>
      <w:r w:rsidR="004F3030" w:rsidRPr="004F3030">
        <w:rPr>
          <w:sz w:val="24"/>
          <w:szCs w:val="24"/>
        </w:rPr>
        <w:t>1.200.000,00</w:t>
      </w:r>
      <w:r w:rsidR="0038775D" w:rsidRPr="004F3030">
        <w:rPr>
          <w:sz w:val="24"/>
          <w:szCs w:val="24"/>
        </w:rPr>
        <w:t xml:space="preserve"> (</w:t>
      </w:r>
      <w:r w:rsidR="004F3030" w:rsidRPr="004F3030">
        <w:rPr>
          <w:sz w:val="24"/>
          <w:szCs w:val="24"/>
        </w:rPr>
        <w:t>um milhão e duzentos mil reais</w:t>
      </w:r>
      <w:r w:rsidR="0038775D" w:rsidRPr="004F3030">
        <w:rPr>
          <w:sz w:val="24"/>
          <w:szCs w:val="24"/>
        </w:rPr>
        <w:t>), considerando</w:t>
      </w:r>
      <w:r w:rsidR="0038775D" w:rsidRPr="006C7DB2">
        <w:rPr>
          <w:sz w:val="24"/>
          <w:szCs w:val="24"/>
        </w:rPr>
        <w:t xml:space="preserve"> que todos os serviços serão prestados conforme os valores estabelecidos na tabela da instituição, a qual acompanha este Termo de Referência como anexo.</w:t>
      </w:r>
    </w:p>
    <w:p w:rsidR="00627C70" w:rsidRPr="00CF6188" w:rsidRDefault="00CF6188" w:rsidP="00044F66">
      <w:pPr>
        <w:rPr>
          <w:bCs/>
          <w:sz w:val="24"/>
          <w:szCs w:val="24"/>
          <w:lang w:eastAsia="pt-BR"/>
        </w:rPr>
      </w:pPr>
      <w:r w:rsidRPr="00CF6188">
        <w:rPr>
          <w:bCs/>
          <w:sz w:val="24"/>
          <w:szCs w:val="24"/>
          <w:lang w:eastAsia="pt-BR"/>
        </w:rPr>
        <w:t xml:space="preserve">16. </w:t>
      </w:r>
      <w:r w:rsidR="00EA675F" w:rsidRPr="00CF6188">
        <w:rPr>
          <w:bCs/>
          <w:sz w:val="24"/>
          <w:szCs w:val="24"/>
          <w:lang w:eastAsia="pt-BR"/>
        </w:rPr>
        <w:t xml:space="preserve"> </w:t>
      </w:r>
      <w:r w:rsidR="00EA675F" w:rsidRPr="00CF6188">
        <w:rPr>
          <w:b/>
          <w:bCs/>
          <w:sz w:val="24"/>
          <w:szCs w:val="24"/>
          <w:lang w:eastAsia="pt-BR"/>
        </w:rPr>
        <w:t>ADEQUAÇÃO ORÇ</w:t>
      </w:r>
      <w:r w:rsidR="00D8212B" w:rsidRPr="00CF6188">
        <w:rPr>
          <w:b/>
          <w:bCs/>
          <w:sz w:val="24"/>
          <w:szCs w:val="24"/>
          <w:lang w:eastAsia="pt-BR"/>
        </w:rPr>
        <w:t>A</w:t>
      </w:r>
      <w:r w:rsidR="00EA675F" w:rsidRPr="00CF6188">
        <w:rPr>
          <w:b/>
          <w:bCs/>
          <w:sz w:val="24"/>
          <w:szCs w:val="24"/>
          <w:lang w:eastAsia="pt-BR"/>
        </w:rPr>
        <w:t>MENTÁRIA</w:t>
      </w:r>
      <w:r w:rsidR="00EA675F" w:rsidRPr="00CF6188">
        <w:rPr>
          <w:bCs/>
          <w:sz w:val="24"/>
          <w:szCs w:val="24"/>
          <w:lang w:eastAsia="pt-BR"/>
        </w:rPr>
        <w:t xml:space="preserve"> </w:t>
      </w:r>
    </w:p>
    <w:p w:rsidR="00EA675F" w:rsidRDefault="00CF6188" w:rsidP="00F90156">
      <w:pPr>
        <w:spacing w:line="360" w:lineRule="auto"/>
        <w:ind w:left="142" w:right="232" w:firstLine="709"/>
        <w:jc w:val="both"/>
        <w:rPr>
          <w:sz w:val="24"/>
          <w:szCs w:val="24"/>
        </w:rPr>
      </w:pPr>
      <w:r>
        <w:rPr>
          <w:sz w:val="24"/>
          <w:szCs w:val="24"/>
        </w:rPr>
        <w:t>16</w:t>
      </w:r>
      <w:r w:rsidR="00EA675F" w:rsidRPr="006C7DB2">
        <w:rPr>
          <w:sz w:val="24"/>
          <w:szCs w:val="24"/>
        </w:rPr>
        <w:t>.1 As despesas decorrentes da</w:t>
      </w:r>
      <w:r w:rsidR="000F7CC7">
        <w:rPr>
          <w:sz w:val="24"/>
          <w:szCs w:val="24"/>
        </w:rPr>
        <w:t xml:space="preserve">s seguintes dotações orçamentárias: </w:t>
      </w:r>
    </w:p>
    <w:p w:rsidR="004F3030" w:rsidRPr="004F3030" w:rsidRDefault="004F3030" w:rsidP="004F3030">
      <w:pPr>
        <w:spacing w:line="360" w:lineRule="auto"/>
        <w:ind w:left="142" w:right="232" w:firstLine="709"/>
        <w:jc w:val="both"/>
        <w:rPr>
          <w:sz w:val="24"/>
          <w:szCs w:val="24"/>
        </w:rPr>
      </w:pPr>
      <w:r w:rsidRPr="004F3030">
        <w:rPr>
          <w:sz w:val="24"/>
          <w:szCs w:val="24"/>
        </w:rPr>
        <w:t>020207.130210012.037.33903900000.15000001002 – ficha 400</w:t>
      </w:r>
    </w:p>
    <w:p w:rsidR="000F7CC7" w:rsidRPr="006C7DB2" w:rsidRDefault="000F7CC7" w:rsidP="00F90156">
      <w:pPr>
        <w:spacing w:line="360" w:lineRule="auto"/>
        <w:ind w:left="142" w:right="232" w:firstLine="709"/>
        <w:jc w:val="both"/>
        <w:rPr>
          <w:sz w:val="24"/>
          <w:szCs w:val="24"/>
        </w:rPr>
      </w:pPr>
      <w:r>
        <w:rPr>
          <w:sz w:val="24"/>
          <w:szCs w:val="24"/>
        </w:rPr>
        <w:t xml:space="preserve"> </w:t>
      </w:r>
    </w:p>
    <w:p w:rsidR="00627C70" w:rsidRPr="006C7DB2" w:rsidRDefault="00CF6188" w:rsidP="00434B71">
      <w:pPr>
        <w:spacing w:line="360" w:lineRule="auto"/>
        <w:ind w:left="142" w:right="232" w:firstLine="709"/>
        <w:jc w:val="both"/>
        <w:rPr>
          <w:sz w:val="24"/>
          <w:szCs w:val="24"/>
        </w:rPr>
      </w:pPr>
      <w:r>
        <w:rPr>
          <w:sz w:val="24"/>
          <w:szCs w:val="24"/>
        </w:rPr>
        <w:lastRenderedPageBreak/>
        <w:t xml:space="preserve">16. </w:t>
      </w:r>
      <w:proofErr w:type="gramStart"/>
      <w:r w:rsidR="00EA675F" w:rsidRPr="006C7DB2">
        <w:rPr>
          <w:sz w:val="24"/>
          <w:szCs w:val="24"/>
        </w:rPr>
        <w:t>2</w:t>
      </w:r>
      <w:proofErr w:type="gramEnd"/>
      <w:r w:rsidR="00EA675F" w:rsidRPr="006C7DB2">
        <w:rPr>
          <w:sz w:val="24"/>
          <w:szCs w:val="24"/>
        </w:rPr>
        <w:t xml:space="preserve"> A dotação relativa aos exercícios financeiros subsequentes será indicada após aprovação da Lei Orçamentária respectiva e liberação dos créditos correspondentes, mediante </w:t>
      </w:r>
      <w:proofErr w:type="spellStart"/>
      <w:r w:rsidR="00EA675F" w:rsidRPr="006C7DB2">
        <w:rPr>
          <w:sz w:val="24"/>
          <w:szCs w:val="24"/>
        </w:rPr>
        <w:t>apostilamento</w:t>
      </w:r>
      <w:proofErr w:type="spellEnd"/>
      <w:r w:rsidR="00EA675F" w:rsidRPr="006C7DB2">
        <w:rPr>
          <w:sz w:val="24"/>
          <w:szCs w:val="24"/>
        </w:rPr>
        <w:t>.</w:t>
      </w:r>
    </w:p>
    <w:p w:rsidR="00AD0883" w:rsidRPr="004F3030" w:rsidRDefault="00F5412D" w:rsidP="00AD0883">
      <w:pPr>
        <w:pStyle w:val="SemEspaamento"/>
        <w:tabs>
          <w:tab w:val="left" w:pos="4860"/>
        </w:tabs>
        <w:jc w:val="center"/>
        <w:rPr>
          <w:rFonts w:asciiTheme="minorHAnsi" w:eastAsiaTheme="minorHAnsi" w:hAnsiTheme="minorHAnsi" w:cstheme="minorBidi"/>
          <w:lang w:eastAsia="en-US"/>
        </w:rPr>
      </w:pPr>
      <w:proofErr w:type="spellStart"/>
      <w:r w:rsidRPr="004F3030">
        <w:rPr>
          <w:rFonts w:asciiTheme="minorHAnsi" w:eastAsiaTheme="minorHAnsi" w:hAnsiTheme="minorHAnsi" w:cstheme="minorBidi"/>
          <w:lang w:eastAsia="en-US"/>
        </w:rPr>
        <w:t>Itamogi</w:t>
      </w:r>
      <w:proofErr w:type="spellEnd"/>
      <w:r w:rsidRPr="004F3030">
        <w:rPr>
          <w:rFonts w:asciiTheme="minorHAnsi" w:eastAsiaTheme="minorHAnsi" w:hAnsiTheme="minorHAnsi" w:cstheme="minorBidi"/>
          <w:lang w:eastAsia="en-US"/>
        </w:rPr>
        <w:t>/MG</w:t>
      </w:r>
      <w:r w:rsidR="00CA318D" w:rsidRPr="004F3030">
        <w:rPr>
          <w:rFonts w:asciiTheme="minorHAnsi" w:eastAsiaTheme="minorHAnsi" w:hAnsiTheme="minorHAnsi" w:cstheme="minorBidi"/>
          <w:lang w:eastAsia="en-US"/>
        </w:rPr>
        <w:t>,</w:t>
      </w:r>
      <w:r w:rsidR="009D2211" w:rsidRPr="004F3030">
        <w:rPr>
          <w:rFonts w:asciiTheme="minorHAnsi" w:eastAsiaTheme="minorHAnsi" w:hAnsiTheme="minorHAnsi" w:cstheme="minorBidi"/>
          <w:lang w:eastAsia="en-US"/>
        </w:rPr>
        <w:t xml:space="preserve"> </w:t>
      </w:r>
      <w:r w:rsidR="004F3030" w:rsidRPr="004F3030">
        <w:rPr>
          <w:rFonts w:asciiTheme="minorHAnsi" w:eastAsiaTheme="minorHAnsi" w:hAnsiTheme="minorHAnsi" w:cstheme="minorBidi"/>
          <w:lang w:eastAsia="en-US"/>
        </w:rPr>
        <w:t>26</w:t>
      </w:r>
      <w:r w:rsidR="00CA318D" w:rsidRPr="004F3030">
        <w:rPr>
          <w:rFonts w:asciiTheme="minorHAnsi" w:eastAsiaTheme="minorHAnsi" w:hAnsiTheme="minorHAnsi" w:cstheme="minorBidi"/>
          <w:lang w:eastAsia="en-US"/>
        </w:rPr>
        <w:t xml:space="preserve"> de</w:t>
      </w:r>
      <w:r w:rsidR="009D2211" w:rsidRPr="004F3030">
        <w:rPr>
          <w:rFonts w:asciiTheme="minorHAnsi" w:eastAsiaTheme="minorHAnsi" w:hAnsiTheme="minorHAnsi" w:cstheme="minorBidi"/>
          <w:lang w:eastAsia="en-US"/>
        </w:rPr>
        <w:t xml:space="preserve"> </w:t>
      </w:r>
      <w:r w:rsidR="004F3030" w:rsidRPr="004F3030">
        <w:rPr>
          <w:rFonts w:asciiTheme="minorHAnsi" w:eastAsiaTheme="minorHAnsi" w:hAnsiTheme="minorHAnsi" w:cstheme="minorBidi"/>
          <w:lang w:eastAsia="en-US"/>
        </w:rPr>
        <w:t>maio</w:t>
      </w:r>
      <w:r w:rsidR="00CA318D" w:rsidRPr="004F3030">
        <w:rPr>
          <w:rFonts w:asciiTheme="minorHAnsi" w:eastAsiaTheme="minorHAnsi" w:hAnsiTheme="minorHAnsi" w:cstheme="minorBidi"/>
          <w:lang w:eastAsia="en-US"/>
        </w:rPr>
        <w:t xml:space="preserve"> de</w:t>
      </w:r>
      <w:r w:rsidR="009D2211" w:rsidRPr="004F3030">
        <w:rPr>
          <w:rFonts w:asciiTheme="minorHAnsi" w:eastAsiaTheme="minorHAnsi" w:hAnsiTheme="minorHAnsi" w:cstheme="minorBidi"/>
          <w:lang w:eastAsia="en-US"/>
        </w:rPr>
        <w:t xml:space="preserve"> </w:t>
      </w:r>
      <w:r w:rsidR="00CA318D" w:rsidRPr="004F3030">
        <w:rPr>
          <w:rFonts w:asciiTheme="minorHAnsi" w:eastAsiaTheme="minorHAnsi" w:hAnsiTheme="minorHAnsi" w:cstheme="minorBidi"/>
          <w:lang w:eastAsia="en-US"/>
        </w:rPr>
        <w:t>2025.</w:t>
      </w:r>
    </w:p>
    <w:p w:rsidR="007C784A" w:rsidRPr="006C7DB2" w:rsidRDefault="007C784A" w:rsidP="00AD0883">
      <w:pPr>
        <w:pStyle w:val="SemEspaamento"/>
        <w:tabs>
          <w:tab w:val="left" w:pos="4860"/>
        </w:tabs>
        <w:jc w:val="center"/>
      </w:pPr>
    </w:p>
    <w:p w:rsidR="00CA318D" w:rsidRPr="006C7DB2" w:rsidRDefault="00CA318D" w:rsidP="00CA318D">
      <w:pPr>
        <w:pStyle w:val="SemEspaamento"/>
        <w:tabs>
          <w:tab w:val="left" w:pos="4860"/>
        </w:tabs>
        <w:rPr>
          <w:rFonts w:ascii="Calibri" w:hAnsi="Calibri" w:cs="Calibri"/>
        </w:rPr>
      </w:pPr>
    </w:p>
    <w:p w:rsidR="00CA318D" w:rsidRPr="006C7DB2" w:rsidRDefault="00CA318D" w:rsidP="00CA318D">
      <w:pPr>
        <w:pStyle w:val="SemEspaamento"/>
        <w:tabs>
          <w:tab w:val="left" w:pos="4860"/>
        </w:tabs>
        <w:jc w:val="center"/>
        <w:rPr>
          <w:rFonts w:ascii="Calibri" w:hAnsi="Calibri" w:cs="Calibri"/>
        </w:rPr>
      </w:pPr>
      <w:r w:rsidRPr="006C7DB2">
        <w:rPr>
          <w:rFonts w:ascii="Calibri" w:hAnsi="Calibri" w:cs="Calibri"/>
        </w:rPr>
        <w:t>_______________________</w:t>
      </w:r>
    </w:p>
    <w:p w:rsidR="00CA318D" w:rsidRPr="006C7DB2" w:rsidRDefault="000F7CC7" w:rsidP="00CA318D">
      <w:pPr>
        <w:pStyle w:val="SemEspaamento"/>
        <w:jc w:val="center"/>
        <w:rPr>
          <w:rFonts w:ascii="Calibri" w:hAnsi="Calibri" w:cs="Calibri"/>
        </w:rPr>
      </w:pPr>
      <w:r w:rsidRPr="000F7CC7">
        <w:rPr>
          <w:rFonts w:ascii="Calibri" w:hAnsi="Calibri" w:cs="Calibri"/>
          <w:b/>
        </w:rPr>
        <w:t xml:space="preserve">Ariane Leonel </w:t>
      </w:r>
      <w:proofErr w:type="spellStart"/>
      <w:r w:rsidRPr="000F7CC7">
        <w:rPr>
          <w:rFonts w:ascii="Calibri" w:hAnsi="Calibri" w:cs="Calibri"/>
          <w:b/>
        </w:rPr>
        <w:t>Colombarolli</w:t>
      </w:r>
      <w:proofErr w:type="spellEnd"/>
    </w:p>
    <w:p w:rsidR="00313B94" w:rsidRDefault="00CA318D" w:rsidP="00EB27CA">
      <w:pPr>
        <w:jc w:val="center"/>
        <w:rPr>
          <w:rFonts w:ascii="Calibri" w:hAnsi="Calibri" w:cs="Calibri"/>
          <w:b/>
          <w:sz w:val="24"/>
          <w:szCs w:val="24"/>
        </w:rPr>
      </w:pPr>
      <w:r w:rsidRPr="006C7DB2">
        <w:rPr>
          <w:rFonts w:ascii="Calibri" w:hAnsi="Calibri" w:cs="Calibri"/>
          <w:b/>
          <w:sz w:val="24"/>
          <w:szCs w:val="24"/>
        </w:rPr>
        <w:t>Secretária Municipal de Saúde</w:t>
      </w:r>
    </w:p>
    <w:p w:rsidR="00111C6A" w:rsidRDefault="00111C6A" w:rsidP="00EB27CA">
      <w:pPr>
        <w:jc w:val="center"/>
        <w:rPr>
          <w:rFonts w:ascii="Calibri" w:hAnsi="Calibri" w:cs="Calibri"/>
          <w:b/>
          <w:sz w:val="24"/>
          <w:szCs w:val="24"/>
        </w:rPr>
      </w:pPr>
    </w:p>
    <w:p w:rsidR="0063572E" w:rsidRDefault="0063572E" w:rsidP="00111C6A">
      <w:pPr>
        <w:pStyle w:val="Ttulo1"/>
        <w:keepLines w:val="0"/>
        <w:tabs>
          <w:tab w:val="left" w:pos="0"/>
        </w:tabs>
        <w:suppressAutoHyphens/>
        <w:spacing w:after="0" w:line="276" w:lineRule="auto"/>
        <w:ind w:left="0" w:firstLine="0"/>
        <w:jc w:val="center"/>
        <w:rPr>
          <w:rFonts w:ascii="Arial" w:hAnsi="Arial" w:cs="Arial"/>
          <w:b/>
          <w:bCs/>
          <w:caps/>
          <w:sz w:val="20"/>
        </w:rPr>
      </w:pPr>
    </w:p>
    <w:p w:rsidR="0063572E" w:rsidRDefault="0063572E" w:rsidP="0063572E">
      <w:pPr>
        <w:rPr>
          <w:lang w:eastAsia="pt-BR"/>
        </w:rPr>
      </w:pPr>
    </w:p>
    <w:p w:rsidR="0063572E" w:rsidRDefault="0063572E"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Default="004F3030" w:rsidP="0063572E">
      <w:pPr>
        <w:rPr>
          <w:lang w:eastAsia="pt-BR"/>
        </w:rPr>
      </w:pPr>
    </w:p>
    <w:p w:rsidR="004F3030" w:rsidRPr="0063572E" w:rsidRDefault="004F3030" w:rsidP="0063572E">
      <w:pPr>
        <w:rPr>
          <w:lang w:eastAsia="pt-BR"/>
        </w:rPr>
      </w:pPr>
    </w:p>
    <w:p w:rsidR="0063572E" w:rsidRDefault="0063572E" w:rsidP="00111C6A">
      <w:pPr>
        <w:pStyle w:val="Ttulo1"/>
        <w:keepLines w:val="0"/>
        <w:tabs>
          <w:tab w:val="left" w:pos="0"/>
        </w:tabs>
        <w:suppressAutoHyphens/>
        <w:spacing w:after="0" w:line="276" w:lineRule="auto"/>
        <w:ind w:left="0" w:firstLine="0"/>
        <w:jc w:val="center"/>
        <w:rPr>
          <w:rFonts w:ascii="Arial" w:hAnsi="Arial" w:cs="Arial"/>
          <w:b/>
          <w:bCs/>
          <w:caps/>
          <w:sz w:val="20"/>
        </w:rPr>
      </w:pPr>
    </w:p>
    <w:p w:rsidR="00111C6A" w:rsidRPr="00A63A97" w:rsidRDefault="00111C6A" w:rsidP="00111C6A">
      <w:pPr>
        <w:pStyle w:val="Ttulo1"/>
        <w:keepLines w:val="0"/>
        <w:tabs>
          <w:tab w:val="left" w:pos="0"/>
        </w:tabs>
        <w:suppressAutoHyphens/>
        <w:spacing w:after="0" w:line="276" w:lineRule="auto"/>
        <w:ind w:left="0" w:firstLine="0"/>
        <w:jc w:val="center"/>
        <w:rPr>
          <w:rFonts w:cs="Arial"/>
          <w:sz w:val="20"/>
        </w:rPr>
      </w:pPr>
      <w:r w:rsidRPr="00A63A97">
        <w:rPr>
          <w:rFonts w:ascii="Arial" w:hAnsi="Arial" w:cs="Arial"/>
          <w:b/>
          <w:bCs/>
          <w:caps/>
          <w:sz w:val="20"/>
        </w:rPr>
        <w:t>ANEXO I – MODELO DE DECLARAÇÕES</w:t>
      </w:r>
    </w:p>
    <w:p w:rsidR="009756E5" w:rsidRDefault="009756E5" w:rsidP="00111C6A">
      <w:pPr>
        <w:pStyle w:val="Corpodetexto"/>
        <w:spacing w:after="0" w:line="360" w:lineRule="auto"/>
        <w:rPr>
          <w:rFonts w:cs="Arial"/>
          <w:b/>
          <w:color w:val="000000"/>
        </w:rPr>
      </w:pPr>
    </w:p>
    <w:p w:rsidR="00111C6A" w:rsidRDefault="00111C6A" w:rsidP="00111C6A">
      <w:pPr>
        <w:pStyle w:val="Corpodetexto"/>
        <w:spacing w:after="0" w:line="360" w:lineRule="auto"/>
        <w:rPr>
          <w:rFonts w:cs="Arial"/>
          <w:b/>
          <w:color w:val="000000"/>
        </w:rPr>
      </w:pPr>
      <w:r>
        <w:rPr>
          <w:rFonts w:cs="Arial"/>
          <w:b/>
          <w:color w:val="000000"/>
        </w:rPr>
        <w:t>Processo Administrativo nº. __/2025</w:t>
      </w:r>
    </w:p>
    <w:p w:rsidR="00111C6A" w:rsidRDefault="00111C6A" w:rsidP="00111C6A">
      <w:pPr>
        <w:pStyle w:val="Corpodetexto"/>
        <w:spacing w:after="0" w:line="360" w:lineRule="auto"/>
        <w:rPr>
          <w:rFonts w:cs="Arial"/>
          <w:b/>
          <w:color w:val="000000"/>
        </w:rPr>
      </w:pPr>
      <w:r>
        <w:rPr>
          <w:rFonts w:cs="Arial"/>
          <w:b/>
          <w:color w:val="000000"/>
        </w:rPr>
        <w:t>Inexigibilidade nº. __/2025</w:t>
      </w:r>
    </w:p>
    <w:p w:rsidR="00111C6A" w:rsidRDefault="00111C6A" w:rsidP="00CC085F">
      <w:pPr>
        <w:pStyle w:val="PargrafodaLista"/>
        <w:numPr>
          <w:ilvl w:val="0"/>
          <w:numId w:val="8"/>
        </w:numPr>
        <w:spacing w:after="0" w:line="360" w:lineRule="auto"/>
        <w:jc w:val="both"/>
        <w:rPr>
          <w:rFonts w:ascii="Arial" w:hAnsi="Arial"/>
          <w:b/>
        </w:rPr>
      </w:pPr>
      <w:r>
        <w:rPr>
          <w:rFonts w:ascii="Arial" w:hAnsi="Arial"/>
          <w:b/>
        </w:rPr>
        <w:t>OBJETO:</w:t>
      </w:r>
      <w:r>
        <w:rPr>
          <w:rFonts w:ascii="Arial" w:hAnsi="Arial"/>
        </w:rPr>
        <w:t xml:space="preserve"> </w:t>
      </w:r>
      <w:r w:rsidRPr="00111C6A">
        <w:rPr>
          <w:rFonts w:ascii="Arial" w:hAnsi="Arial"/>
          <w:b/>
          <w:bCs/>
          <w:sz w:val="20"/>
          <w:szCs w:val="20"/>
        </w:rPr>
        <w:t xml:space="preserve">Contratação de entidade </w:t>
      </w:r>
      <w:r>
        <w:rPr>
          <w:rFonts w:ascii="Arial" w:hAnsi="Arial"/>
          <w:b/>
          <w:bCs/>
          <w:sz w:val="20"/>
          <w:szCs w:val="20"/>
        </w:rPr>
        <w:t xml:space="preserve">para a </w:t>
      </w:r>
      <w:r w:rsidRPr="00111C6A">
        <w:rPr>
          <w:rFonts w:ascii="Arial" w:hAnsi="Arial"/>
          <w:b/>
          <w:bCs/>
          <w:sz w:val="20"/>
          <w:szCs w:val="20"/>
        </w:rPr>
        <w:t xml:space="preserve">prestação de serviços de assistência médico-hospitalar à população de </w:t>
      </w:r>
      <w:proofErr w:type="spellStart"/>
      <w:r w:rsidRPr="00111C6A">
        <w:rPr>
          <w:rFonts w:ascii="Arial" w:hAnsi="Arial"/>
          <w:b/>
          <w:bCs/>
          <w:sz w:val="20"/>
          <w:szCs w:val="20"/>
        </w:rPr>
        <w:t>Itamogi</w:t>
      </w:r>
      <w:proofErr w:type="spellEnd"/>
      <w:r w:rsidRPr="00111C6A">
        <w:rPr>
          <w:rFonts w:ascii="Arial" w:hAnsi="Arial"/>
          <w:b/>
          <w:bCs/>
          <w:sz w:val="20"/>
          <w:szCs w:val="20"/>
        </w:rPr>
        <w:t xml:space="preserve">/MG, por meio da Santa Casa de Misericórdia de São Sebastião do Paraíso, entidade filantrópica, sem fins </w:t>
      </w:r>
      <w:proofErr w:type="gramStart"/>
      <w:r w:rsidRPr="00111C6A">
        <w:rPr>
          <w:rFonts w:ascii="Arial" w:hAnsi="Arial"/>
          <w:b/>
          <w:bCs/>
          <w:sz w:val="20"/>
          <w:szCs w:val="20"/>
        </w:rPr>
        <w:t>lucrativos, regularmente credenciada ao SUS</w:t>
      </w:r>
      <w:proofErr w:type="gramEnd"/>
      <w:r w:rsidRPr="00111C6A">
        <w:rPr>
          <w:rFonts w:ascii="Arial" w:hAnsi="Arial"/>
          <w:b/>
          <w:bCs/>
          <w:sz w:val="20"/>
          <w:szCs w:val="20"/>
        </w:rPr>
        <w:t xml:space="preserve"> (Sistema Único de Saúde)</w:t>
      </w:r>
      <w:r>
        <w:rPr>
          <w:rFonts w:ascii="Arial" w:hAnsi="Arial"/>
          <w:bCs/>
          <w:sz w:val="20"/>
          <w:szCs w:val="20"/>
        </w:rPr>
        <w:t>.</w:t>
      </w:r>
    </w:p>
    <w:p w:rsidR="00111C6A" w:rsidRDefault="00111C6A" w:rsidP="00111C6A">
      <w:pPr>
        <w:pStyle w:val="PargrafodaLista"/>
        <w:spacing w:line="360" w:lineRule="auto"/>
        <w:ind w:left="0"/>
        <w:rPr>
          <w:rFonts w:ascii="Arial" w:hAnsi="Arial"/>
          <w:bCs/>
          <w:sz w:val="20"/>
          <w:szCs w:val="20"/>
        </w:rPr>
      </w:pPr>
    </w:p>
    <w:p w:rsidR="00111C6A" w:rsidRPr="00A63A97" w:rsidRDefault="00B13AD5" w:rsidP="00B13AD5">
      <w:pPr>
        <w:pStyle w:val="PargrafodaLista"/>
        <w:spacing w:line="360" w:lineRule="auto"/>
        <w:ind w:left="0"/>
        <w:jc w:val="both"/>
        <w:rPr>
          <w:rFonts w:ascii="Arial" w:hAnsi="Arial"/>
          <w:bCs/>
          <w:sz w:val="20"/>
          <w:szCs w:val="20"/>
        </w:rPr>
      </w:pPr>
      <w:r>
        <w:rPr>
          <w:rFonts w:ascii="Arial" w:hAnsi="Arial"/>
          <w:bCs/>
          <w:sz w:val="20"/>
          <w:szCs w:val="20"/>
        </w:rPr>
        <w:t>SANTA CASA DE MISERICORDIA DE SÃO SEBASTIÃO DO PARAISO</w:t>
      </w:r>
      <w:r w:rsidR="00111C6A" w:rsidRPr="00A63A97">
        <w:rPr>
          <w:rFonts w:ascii="Arial" w:hAnsi="Arial"/>
          <w:bCs/>
          <w:sz w:val="20"/>
          <w:szCs w:val="20"/>
        </w:rPr>
        <w:t xml:space="preserve">, CNPJ Nº </w:t>
      </w:r>
      <w:r>
        <w:rPr>
          <w:rFonts w:ascii="Arial" w:hAnsi="Arial"/>
          <w:bCs/>
          <w:sz w:val="20"/>
          <w:szCs w:val="20"/>
        </w:rPr>
        <w:t xml:space="preserve">24.899.395/0001-74, sediada na Praça Comendador João Pio de Figueiredo </w:t>
      </w:r>
      <w:proofErr w:type="spellStart"/>
      <w:r>
        <w:rPr>
          <w:rFonts w:ascii="Arial" w:hAnsi="Arial"/>
          <w:bCs/>
          <w:sz w:val="20"/>
          <w:szCs w:val="20"/>
        </w:rPr>
        <w:t>Westin</w:t>
      </w:r>
      <w:proofErr w:type="spellEnd"/>
      <w:r w:rsidR="00111C6A" w:rsidRPr="00A63A97">
        <w:rPr>
          <w:rFonts w:ascii="Arial" w:hAnsi="Arial"/>
          <w:bCs/>
          <w:sz w:val="20"/>
          <w:szCs w:val="20"/>
        </w:rPr>
        <w:t>, nº</w:t>
      </w:r>
      <w:r>
        <w:rPr>
          <w:rFonts w:ascii="Arial" w:hAnsi="Arial"/>
          <w:bCs/>
          <w:sz w:val="20"/>
          <w:szCs w:val="20"/>
        </w:rPr>
        <w:t xml:space="preserve"> 92</w:t>
      </w:r>
      <w:r w:rsidR="00111C6A" w:rsidRPr="00A63A97">
        <w:rPr>
          <w:rFonts w:ascii="Arial" w:hAnsi="Arial"/>
          <w:bCs/>
          <w:sz w:val="20"/>
          <w:szCs w:val="20"/>
        </w:rPr>
        <w:t xml:space="preserve">, bairro, </w:t>
      </w:r>
      <w:proofErr w:type="spellStart"/>
      <w:r>
        <w:rPr>
          <w:rFonts w:ascii="Arial" w:hAnsi="Arial"/>
          <w:bCs/>
          <w:sz w:val="20"/>
          <w:szCs w:val="20"/>
        </w:rPr>
        <w:t>Mocoquinha</w:t>
      </w:r>
      <w:proofErr w:type="spellEnd"/>
      <w:r w:rsidR="00111C6A" w:rsidRPr="00A63A97">
        <w:rPr>
          <w:rFonts w:ascii="Arial" w:hAnsi="Arial"/>
          <w:bCs/>
          <w:sz w:val="20"/>
          <w:szCs w:val="20"/>
        </w:rPr>
        <w:t>, CEP</w:t>
      </w:r>
      <w:r>
        <w:rPr>
          <w:rFonts w:ascii="Arial" w:hAnsi="Arial"/>
          <w:bCs/>
          <w:sz w:val="20"/>
          <w:szCs w:val="20"/>
        </w:rPr>
        <w:t xml:space="preserve"> 37.957-148, </w:t>
      </w:r>
      <w:r w:rsidR="00111C6A" w:rsidRPr="00A63A97">
        <w:rPr>
          <w:rFonts w:ascii="Arial" w:hAnsi="Arial"/>
          <w:bCs/>
          <w:sz w:val="20"/>
          <w:szCs w:val="20"/>
        </w:rPr>
        <w:t xml:space="preserve">Município </w:t>
      </w:r>
      <w:r>
        <w:rPr>
          <w:rFonts w:ascii="Arial" w:hAnsi="Arial"/>
          <w:bCs/>
          <w:sz w:val="20"/>
          <w:szCs w:val="20"/>
        </w:rPr>
        <w:t>de São Sebastião do Paraíso</w:t>
      </w:r>
      <w:r w:rsidR="00111C6A" w:rsidRPr="00A63A97">
        <w:rPr>
          <w:rFonts w:ascii="Arial" w:hAnsi="Arial"/>
          <w:bCs/>
          <w:sz w:val="20"/>
          <w:szCs w:val="20"/>
        </w:rPr>
        <w:t xml:space="preserve">, por seu representante legal abaixo assinado, em cumprimento ao solicitado no </w:t>
      </w:r>
      <w:r w:rsidR="00971080">
        <w:rPr>
          <w:rFonts w:ascii="Arial" w:hAnsi="Arial"/>
          <w:bCs/>
          <w:sz w:val="20"/>
          <w:szCs w:val="20"/>
        </w:rPr>
        <w:t>TR</w:t>
      </w:r>
      <w:r w:rsidR="00111C6A" w:rsidRPr="00A63A97">
        <w:rPr>
          <w:rFonts w:ascii="Arial" w:hAnsi="Arial"/>
          <w:bCs/>
          <w:sz w:val="20"/>
          <w:szCs w:val="20"/>
        </w:rPr>
        <w:t xml:space="preserve"> de Credenciamento </w:t>
      </w:r>
      <w:r w:rsidR="00111C6A">
        <w:rPr>
          <w:rFonts w:ascii="Arial" w:hAnsi="Arial"/>
          <w:bCs/>
          <w:sz w:val="20"/>
          <w:szCs w:val="20"/>
        </w:rPr>
        <w:t>em epígrafe</w:t>
      </w:r>
      <w:r w:rsidR="00111C6A" w:rsidRPr="00A63A97">
        <w:rPr>
          <w:rFonts w:ascii="Arial" w:hAnsi="Arial"/>
          <w:bCs/>
          <w:sz w:val="20"/>
          <w:szCs w:val="20"/>
        </w:rPr>
        <w:t>, DECLARA, sob as penas da lei, que:</w:t>
      </w:r>
    </w:p>
    <w:p w:rsidR="00111C6A" w:rsidRPr="00A63A97" w:rsidRDefault="00111C6A" w:rsidP="00111C6A">
      <w:pPr>
        <w:pStyle w:val="Corpodetextro"/>
        <w:widowControl/>
        <w:spacing w:line="276" w:lineRule="auto"/>
        <w:rPr>
          <w:rFonts w:ascii="Arial" w:hAnsi="Arial" w:cs="Arial"/>
          <w:sz w:val="20"/>
        </w:rPr>
      </w:pP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Está ciente e concorda com as condições contidas no </w:t>
      </w:r>
      <w:r w:rsidR="00971080">
        <w:rPr>
          <w:rFonts w:cs="Arial"/>
          <w:sz w:val="20"/>
        </w:rPr>
        <w:t>TR</w:t>
      </w:r>
      <w:r w:rsidRPr="00A63A97">
        <w:rPr>
          <w:rFonts w:cs="Arial"/>
          <w:sz w:val="20"/>
        </w:rPr>
        <w:t xml:space="preserve"> e em seus anexos, bem como de que cumpre plenamente os requisitos de habilitação definidos no referido documento, para todos os efeitos legais, </w:t>
      </w:r>
      <w:proofErr w:type="gramStart"/>
      <w:r w:rsidRPr="00A63A97">
        <w:rPr>
          <w:rFonts w:cs="Arial"/>
          <w:sz w:val="20"/>
        </w:rPr>
        <w:t>sob pena</w:t>
      </w:r>
      <w:proofErr w:type="gramEnd"/>
      <w:r w:rsidRPr="00A63A97">
        <w:rPr>
          <w:rFonts w:cs="Arial"/>
          <w:sz w:val="20"/>
        </w:rPr>
        <w:t xml:space="preserve"> de aplicação das sanções cabíveis;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Cumpre com as exigências de reserva de cargos para pessoa com deficiência e para reabilitado da Previdência Social, previstas em lei e em outras normas específicas;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Não possui em seu quadro de pessoal e societário, servidor público do Poder Executivo </w:t>
      </w:r>
      <w:r>
        <w:rPr>
          <w:rFonts w:cs="Arial"/>
          <w:sz w:val="20"/>
        </w:rPr>
        <w:t xml:space="preserve">Municipal </w:t>
      </w:r>
      <w:r w:rsidRPr="00A63A97">
        <w:rPr>
          <w:rFonts w:cs="Arial"/>
          <w:sz w:val="20"/>
        </w:rPr>
        <w:t xml:space="preserve">exercendo funções de gerência ou administração, ou servidor do Órgão/Entidade contratante em qualquer função, nos termos do art. 9º, § 1º da Lei Federal nº 14.133/2021;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Não há sanções vigentes que legalmente proíbam a participante de licitar e/ou contratar com o Órgão/Entidade contratante;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Não possui em </w:t>
      </w:r>
      <w:proofErr w:type="gramStart"/>
      <w:r w:rsidRPr="00A63A97">
        <w:rPr>
          <w:rFonts w:cs="Arial"/>
          <w:sz w:val="20"/>
        </w:rPr>
        <w:t>seu quadro de pessoal empregados (s)</w:t>
      </w:r>
      <w:proofErr w:type="gramEnd"/>
      <w:r w:rsidRPr="00A63A97">
        <w:rPr>
          <w:rFonts w:cs="Arial"/>
          <w:sz w:val="20"/>
        </w:rPr>
        <w:t xml:space="preserve"> com menos de 18 (dezoito) anos em trabalho noturno, perigoso ou insalubre, e menores de 16 (dezesseis) anos, em qualquer trabalho, salvo na condição de aprendiz, a partir de 14 (quatorze) anos, nos termos do inciso XXXIII do art. 7 º da Constituição Federal e inciso VI, artigo 68 da Lei nº 14.133/2021; </w:t>
      </w:r>
    </w:p>
    <w:p w:rsidR="00111C6A" w:rsidRPr="00A63A97" w:rsidRDefault="00111C6A" w:rsidP="00CC085F">
      <w:pPr>
        <w:numPr>
          <w:ilvl w:val="0"/>
          <w:numId w:val="9"/>
        </w:numPr>
        <w:suppressAutoHyphens/>
        <w:spacing w:after="0" w:line="276" w:lineRule="auto"/>
        <w:jc w:val="both"/>
        <w:rPr>
          <w:rFonts w:cs="Arial"/>
          <w:sz w:val="20"/>
        </w:rPr>
      </w:pPr>
      <w:r w:rsidRPr="00A63A97">
        <w:rPr>
          <w:rFonts w:cs="Arial"/>
          <w:sz w:val="20"/>
        </w:rPr>
        <w:t xml:space="preserve">Não possui, em sua cadeia produtiva, </w:t>
      </w:r>
      <w:proofErr w:type="gramStart"/>
      <w:r w:rsidRPr="00A63A97">
        <w:rPr>
          <w:rFonts w:cs="Arial"/>
          <w:sz w:val="20"/>
        </w:rPr>
        <w:t>empregados executando trabalho degradante ou forçado, observando o disposto nos incisos III e IV do art.1º e no inciso III do art. 5º da Constituição Federal</w:t>
      </w:r>
      <w:proofErr w:type="gramEnd"/>
      <w:r w:rsidRPr="00A63A97">
        <w:rPr>
          <w:rFonts w:cs="Arial"/>
          <w:sz w:val="20"/>
        </w:rPr>
        <w:t xml:space="preserve">.  </w:t>
      </w:r>
    </w:p>
    <w:p w:rsidR="00B13AD5" w:rsidRDefault="00B13AD5" w:rsidP="00111C6A">
      <w:pPr>
        <w:spacing w:line="276" w:lineRule="auto"/>
        <w:jc w:val="center"/>
        <w:rPr>
          <w:rFonts w:ascii="Arial" w:hAnsi="Arial"/>
          <w:bCs/>
          <w:sz w:val="20"/>
          <w:szCs w:val="20"/>
        </w:rPr>
      </w:pPr>
    </w:p>
    <w:p w:rsidR="00111C6A" w:rsidRPr="00A63A97" w:rsidRDefault="00B13AD5" w:rsidP="00B13AD5">
      <w:pPr>
        <w:spacing w:line="276" w:lineRule="auto"/>
        <w:rPr>
          <w:rFonts w:cs="Arial"/>
          <w:sz w:val="20"/>
        </w:rPr>
      </w:pPr>
      <w:r>
        <w:rPr>
          <w:rFonts w:ascii="Arial" w:hAnsi="Arial"/>
          <w:bCs/>
          <w:sz w:val="20"/>
          <w:szCs w:val="20"/>
        </w:rPr>
        <w:t>São Sebastião do Paraíso/MG</w:t>
      </w:r>
      <w:r w:rsidR="00111C6A" w:rsidRPr="00A63A97">
        <w:rPr>
          <w:rFonts w:cs="Arial"/>
          <w:sz w:val="20"/>
        </w:rPr>
        <w:t xml:space="preserve">, </w:t>
      </w:r>
      <w:r>
        <w:rPr>
          <w:rFonts w:cs="Arial"/>
          <w:sz w:val="20"/>
        </w:rPr>
        <w:t>26</w:t>
      </w:r>
      <w:r w:rsidR="00111C6A" w:rsidRPr="00A63A97">
        <w:rPr>
          <w:rFonts w:cs="Arial"/>
          <w:sz w:val="20"/>
        </w:rPr>
        <w:t>,</w:t>
      </w:r>
      <w:r>
        <w:rPr>
          <w:rFonts w:cs="Arial"/>
          <w:sz w:val="20"/>
        </w:rPr>
        <w:t xml:space="preserve"> maio </w:t>
      </w:r>
      <w:r w:rsidR="00111C6A" w:rsidRPr="00A63A97">
        <w:rPr>
          <w:rFonts w:cs="Arial"/>
          <w:sz w:val="20"/>
        </w:rPr>
        <w:t>de 202</w:t>
      </w:r>
      <w:r>
        <w:rPr>
          <w:rFonts w:cs="Arial"/>
          <w:sz w:val="20"/>
        </w:rPr>
        <w:t>5</w:t>
      </w:r>
      <w:r w:rsidR="00111C6A" w:rsidRPr="00A63A97">
        <w:rPr>
          <w:rFonts w:cs="Arial"/>
          <w:sz w:val="20"/>
        </w:rPr>
        <w:t>.</w:t>
      </w:r>
    </w:p>
    <w:p w:rsidR="00111C6A" w:rsidRPr="00A63A97" w:rsidRDefault="00111C6A" w:rsidP="00111C6A">
      <w:pPr>
        <w:spacing w:line="276" w:lineRule="auto"/>
        <w:jc w:val="center"/>
        <w:rPr>
          <w:rFonts w:cs="Arial"/>
          <w:sz w:val="20"/>
        </w:rPr>
      </w:pPr>
      <w:r w:rsidRPr="00A63A97">
        <w:rPr>
          <w:rFonts w:cs="Arial"/>
          <w:sz w:val="20"/>
        </w:rPr>
        <w:t>_____________________________________</w:t>
      </w:r>
    </w:p>
    <w:p w:rsidR="00111C6A" w:rsidRPr="00A63A97" w:rsidRDefault="00111C6A" w:rsidP="00B13AD5">
      <w:pPr>
        <w:spacing w:after="0" w:line="276" w:lineRule="auto"/>
        <w:jc w:val="center"/>
        <w:rPr>
          <w:rFonts w:cs="Arial"/>
          <w:sz w:val="20"/>
        </w:rPr>
      </w:pPr>
      <w:r w:rsidRPr="00A63A97">
        <w:rPr>
          <w:rFonts w:cs="Arial"/>
          <w:sz w:val="20"/>
        </w:rPr>
        <w:t xml:space="preserve">Assinatura do representante legal </w:t>
      </w:r>
    </w:p>
    <w:p w:rsidR="00016413" w:rsidRDefault="00B13AD5" w:rsidP="00B13AD5">
      <w:pPr>
        <w:spacing w:after="0" w:line="276" w:lineRule="auto"/>
        <w:jc w:val="center"/>
        <w:rPr>
          <w:rFonts w:cs="Arial"/>
          <w:sz w:val="20"/>
        </w:rPr>
      </w:pPr>
      <w:r w:rsidRPr="00B13AD5">
        <w:rPr>
          <w:rFonts w:cs="Arial"/>
          <w:sz w:val="20"/>
        </w:rPr>
        <w:t>CNPJ Nº 24.899.395/0001-74</w:t>
      </w:r>
    </w:p>
    <w:p w:rsidR="0063572E" w:rsidRDefault="0063572E" w:rsidP="00B13AD5">
      <w:pPr>
        <w:spacing w:after="0" w:line="276" w:lineRule="auto"/>
        <w:jc w:val="center"/>
        <w:rPr>
          <w:rFonts w:cs="Arial"/>
          <w:sz w:val="20"/>
        </w:rPr>
      </w:pPr>
    </w:p>
    <w:p w:rsidR="0063572E" w:rsidRDefault="0063572E" w:rsidP="00111C6A">
      <w:pPr>
        <w:spacing w:line="276" w:lineRule="auto"/>
        <w:jc w:val="center"/>
        <w:rPr>
          <w:rFonts w:cs="Arial"/>
          <w:sz w:val="20"/>
        </w:rPr>
      </w:pPr>
    </w:p>
    <w:p w:rsidR="00016413" w:rsidRDefault="00016413" w:rsidP="00016413">
      <w:pPr>
        <w:pStyle w:val="Corpodetexto"/>
        <w:spacing w:after="0" w:line="360" w:lineRule="auto"/>
        <w:jc w:val="center"/>
        <w:rPr>
          <w:rFonts w:ascii="Arial" w:eastAsia="Calibri" w:hAnsi="Arial" w:cs="Arial"/>
          <w:b/>
          <w:color w:val="000000"/>
          <w:u w:val="single"/>
        </w:rPr>
      </w:pPr>
      <w:r>
        <w:rPr>
          <w:rFonts w:ascii="Arial" w:eastAsia="Calibri" w:hAnsi="Arial" w:cs="Arial"/>
          <w:b/>
        </w:rPr>
        <w:lastRenderedPageBreak/>
        <w:t xml:space="preserve">ANEXO </w:t>
      </w:r>
      <w:r>
        <w:rPr>
          <w:rFonts w:ascii="Arial" w:hAnsi="Arial" w:cs="Arial"/>
          <w:b/>
        </w:rPr>
        <w:t>II</w:t>
      </w:r>
      <w:r>
        <w:rPr>
          <w:rFonts w:ascii="Arial" w:eastAsia="Calibri" w:hAnsi="Arial" w:cs="Arial"/>
          <w:b/>
        </w:rPr>
        <w:t xml:space="preserve"> - </w:t>
      </w:r>
      <w:r>
        <w:rPr>
          <w:rFonts w:ascii="Arial" w:eastAsia="Calibri" w:hAnsi="Arial" w:cs="Arial"/>
          <w:b/>
          <w:color w:val="000000"/>
          <w:u w:val="single"/>
        </w:rPr>
        <w:t>RELAÇÃO DE MEMBROS DO CORPO CLÍNICO</w:t>
      </w:r>
    </w:p>
    <w:p w:rsidR="00016413" w:rsidRDefault="00016413" w:rsidP="00016413">
      <w:pPr>
        <w:pStyle w:val="Corpodetexto"/>
        <w:spacing w:after="0" w:line="360" w:lineRule="auto"/>
        <w:jc w:val="center"/>
        <w:rPr>
          <w:rFonts w:ascii="Arial" w:eastAsia="Calibri" w:hAnsi="Arial" w:cs="Arial"/>
          <w:b/>
          <w:color w:val="000000"/>
          <w:u w:val="single"/>
        </w:rPr>
      </w:pPr>
    </w:p>
    <w:tbl>
      <w:tblPr>
        <w:tblW w:w="9802" w:type="dxa"/>
        <w:tblInd w:w="-214" w:type="dxa"/>
        <w:tblCellMar>
          <w:left w:w="70" w:type="dxa"/>
          <w:right w:w="70" w:type="dxa"/>
        </w:tblCellMar>
        <w:tblLook w:val="04A0"/>
      </w:tblPr>
      <w:tblGrid>
        <w:gridCol w:w="3687"/>
        <w:gridCol w:w="1559"/>
        <w:gridCol w:w="1293"/>
        <w:gridCol w:w="975"/>
        <w:gridCol w:w="8"/>
        <w:gridCol w:w="684"/>
        <w:gridCol w:w="16"/>
        <w:gridCol w:w="1564"/>
        <w:gridCol w:w="8"/>
        <w:gridCol w:w="8"/>
      </w:tblGrid>
      <w:tr w:rsidR="00016413" w:rsidTr="001F7C96">
        <w:trPr>
          <w:gridAfter w:val="1"/>
          <w:wAfter w:w="8" w:type="dxa"/>
          <w:trHeight w:hRule="exact" w:val="347"/>
        </w:trPr>
        <w:tc>
          <w:tcPr>
            <w:tcW w:w="5246" w:type="dxa"/>
            <w:gridSpan w:val="2"/>
            <w:tcBorders>
              <w:top w:val="single" w:sz="4" w:space="0" w:color="auto"/>
              <w:left w:val="single" w:sz="4" w:space="0" w:color="auto"/>
              <w:bottom w:val="single" w:sz="4" w:space="0" w:color="auto"/>
              <w:right w:val="single" w:sz="4" w:space="0" w:color="auto"/>
            </w:tcBorders>
            <w:noWrap/>
            <w:vAlign w:val="bottom"/>
            <w:hideMark/>
          </w:tcPr>
          <w:p w:rsidR="00016413" w:rsidRPr="003F3BCD" w:rsidRDefault="00016413" w:rsidP="001F7C96">
            <w:pPr>
              <w:pStyle w:val="Corpodetexto"/>
              <w:spacing w:line="360" w:lineRule="auto"/>
              <w:jc w:val="center"/>
              <w:rPr>
                <w:rFonts w:ascii="Arial" w:eastAsia="Calibri" w:hAnsi="Arial" w:cs="Arial"/>
                <w:b/>
                <w:color w:val="000000"/>
                <w:sz w:val="20"/>
              </w:rPr>
            </w:pPr>
            <w:r w:rsidRPr="003F3BCD">
              <w:rPr>
                <w:rFonts w:ascii="Arial" w:eastAsia="Calibri" w:hAnsi="Arial" w:cs="Arial"/>
                <w:b/>
                <w:color w:val="000000"/>
                <w:sz w:val="20"/>
              </w:rPr>
              <w:t>Razão Social:</w:t>
            </w:r>
          </w:p>
        </w:tc>
        <w:tc>
          <w:tcPr>
            <w:tcW w:w="2276" w:type="dxa"/>
            <w:gridSpan w:val="3"/>
            <w:tcBorders>
              <w:top w:val="single" w:sz="4" w:space="0" w:color="auto"/>
              <w:left w:val="single" w:sz="4" w:space="0" w:color="auto"/>
              <w:bottom w:val="single" w:sz="4" w:space="0" w:color="auto"/>
              <w:right w:val="single" w:sz="4" w:space="0" w:color="auto"/>
            </w:tcBorders>
            <w:noWrap/>
            <w:vAlign w:val="bottom"/>
            <w:hideMark/>
          </w:tcPr>
          <w:p w:rsidR="00016413" w:rsidRPr="003F3BCD" w:rsidRDefault="00016413" w:rsidP="001F7C96">
            <w:pPr>
              <w:pStyle w:val="Corpodetexto"/>
              <w:spacing w:line="360" w:lineRule="auto"/>
              <w:jc w:val="center"/>
              <w:rPr>
                <w:rFonts w:ascii="Arial" w:eastAsia="Calibri" w:hAnsi="Arial" w:cs="Arial"/>
                <w:b/>
                <w:color w:val="000000"/>
                <w:sz w:val="20"/>
              </w:rPr>
            </w:pPr>
            <w:r w:rsidRPr="003F3BCD">
              <w:rPr>
                <w:rFonts w:ascii="Arial" w:eastAsia="Calibri" w:hAnsi="Arial" w:cs="Arial"/>
                <w:b/>
                <w:color w:val="000000"/>
                <w:sz w:val="20"/>
              </w:rPr>
              <w:t>CNPJ:</w:t>
            </w:r>
          </w:p>
        </w:tc>
        <w:tc>
          <w:tcPr>
            <w:tcW w:w="2272" w:type="dxa"/>
            <w:gridSpan w:val="4"/>
            <w:tcBorders>
              <w:top w:val="single" w:sz="4" w:space="0" w:color="auto"/>
              <w:left w:val="single" w:sz="4" w:space="0" w:color="auto"/>
              <w:bottom w:val="single" w:sz="4" w:space="0" w:color="auto"/>
              <w:right w:val="single" w:sz="4" w:space="0" w:color="auto"/>
            </w:tcBorders>
            <w:noWrap/>
            <w:vAlign w:val="bottom"/>
            <w:hideMark/>
          </w:tcPr>
          <w:p w:rsidR="00016413" w:rsidRPr="003F3BCD" w:rsidRDefault="00016413" w:rsidP="001F7C96">
            <w:pPr>
              <w:pStyle w:val="Corpodetexto"/>
              <w:spacing w:line="360" w:lineRule="auto"/>
              <w:jc w:val="center"/>
              <w:rPr>
                <w:rFonts w:ascii="Arial" w:eastAsia="Calibri" w:hAnsi="Arial" w:cs="Arial"/>
                <w:b/>
                <w:color w:val="000000"/>
                <w:sz w:val="20"/>
                <w:u w:val="single"/>
              </w:rPr>
            </w:pPr>
            <w:proofErr w:type="spellStart"/>
            <w:r w:rsidRPr="003F3BCD">
              <w:rPr>
                <w:rFonts w:ascii="Arial" w:eastAsia="Calibri" w:hAnsi="Arial" w:cs="Arial"/>
                <w:b/>
                <w:color w:val="000000"/>
                <w:sz w:val="20"/>
                <w:u w:val="single"/>
              </w:rPr>
              <w:t>Tel</w:t>
            </w:r>
            <w:proofErr w:type="spellEnd"/>
            <w:r w:rsidRPr="003F3BCD">
              <w:rPr>
                <w:rFonts w:ascii="Arial" w:eastAsia="Calibri" w:hAnsi="Arial" w:cs="Arial"/>
                <w:b/>
                <w:color w:val="000000"/>
                <w:sz w:val="20"/>
                <w:u w:val="single"/>
              </w:rPr>
              <w:t>:</w:t>
            </w:r>
          </w:p>
        </w:tc>
      </w:tr>
      <w:tr w:rsidR="00016413" w:rsidTr="001F7C96">
        <w:trPr>
          <w:gridAfter w:val="1"/>
          <w:wAfter w:w="8" w:type="dxa"/>
          <w:trHeight w:hRule="exact" w:val="567"/>
        </w:trPr>
        <w:tc>
          <w:tcPr>
            <w:tcW w:w="5246" w:type="dxa"/>
            <w:gridSpan w:val="2"/>
            <w:tcBorders>
              <w:top w:val="single" w:sz="4" w:space="0" w:color="auto"/>
              <w:left w:val="single" w:sz="4" w:space="0" w:color="auto"/>
              <w:bottom w:val="single" w:sz="4" w:space="0" w:color="auto"/>
              <w:right w:val="single" w:sz="4" w:space="0" w:color="auto"/>
            </w:tcBorders>
            <w:noWrap/>
            <w:vAlign w:val="center"/>
            <w:hideMark/>
          </w:tcPr>
          <w:p w:rsidR="00016413" w:rsidRDefault="00016413" w:rsidP="001F7C96">
            <w:pPr>
              <w:rPr>
                <w:rFonts w:ascii="Arial" w:eastAsia="Calibri" w:hAnsi="Arial" w:cs="Arial"/>
                <w:b/>
                <w:color w:val="000000"/>
                <w:sz w:val="20"/>
                <w:u w:val="single"/>
              </w:rPr>
            </w:pPr>
          </w:p>
        </w:tc>
        <w:tc>
          <w:tcPr>
            <w:tcW w:w="2276" w:type="dxa"/>
            <w:gridSpan w:val="3"/>
            <w:tcBorders>
              <w:top w:val="single" w:sz="4" w:space="0" w:color="auto"/>
              <w:left w:val="single" w:sz="4" w:space="0" w:color="auto"/>
              <w:bottom w:val="single" w:sz="4" w:space="0" w:color="auto"/>
              <w:right w:val="single" w:sz="4" w:space="0" w:color="auto"/>
            </w:tcBorders>
            <w:noWrap/>
            <w:vAlign w:val="center"/>
            <w:hideMark/>
          </w:tcPr>
          <w:p w:rsidR="00016413" w:rsidRDefault="00016413" w:rsidP="001F7C96">
            <w:pPr>
              <w:spacing w:after="0"/>
              <w:rPr>
                <w:rFonts w:ascii="Calibri" w:eastAsia="Calibri" w:hAnsi="Calibri" w:cs="Times New Roman"/>
                <w:sz w:val="20"/>
                <w:szCs w:val="20"/>
                <w:lang w:eastAsia="pt-BR"/>
              </w:rPr>
            </w:pPr>
          </w:p>
        </w:tc>
        <w:tc>
          <w:tcPr>
            <w:tcW w:w="2272" w:type="dxa"/>
            <w:gridSpan w:val="4"/>
            <w:tcBorders>
              <w:top w:val="single" w:sz="4" w:space="0" w:color="auto"/>
              <w:left w:val="single" w:sz="4" w:space="0" w:color="auto"/>
              <w:bottom w:val="single" w:sz="4" w:space="0" w:color="auto"/>
              <w:right w:val="single" w:sz="4" w:space="0" w:color="auto"/>
            </w:tcBorders>
            <w:noWrap/>
            <w:vAlign w:val="center"/>
            <w:hideMark/>
          </w:tcPr>
          <w:p w:rsidR="00016413" w:rsidRDefault="00016413" w:rsidP="001F7C96">
            <w:pPr>
              <w:spacing w:after="0"/>
              <w:rPr>
                <w:rFonts w:ascii="Calibri" w:eastAsia="Calibri" w:hAnsi="Calibri" w:cs="Times New Roman"/>
                <w:sz w:val="20"/>
                <w:szCs w:val="20"/>
                <w:lang w:eastAsia="pt-BR"/>
              </w:rPr>
            </w:pPr>
          </w:p>
        </w:tc>
      </w:tr>
      <w:tr w:rsidR="00016413" w:rsidTr="001F7C96">
        <w:trPr>
          <w:trHeight w:hRule="exact" w:val="289"/>
        </w:trPr>
        <w:tc>
          <w:tcPr>
            <w:tcW w:w="5246" w:type="dxa"/>
            <w:gridSpan w:val="2"/>
            <w:tcBorders>
              <w:top w:val="single" w:sz="4" w:space="0" w:color="auto"/>
              <w:left w:val="single" w:sz="4" w:space="0" w:color="auto"/>
              <w:bottom w:val="single" w:sz="4" w:space="0" w:color="auto"/>
              <w:right w:val="single" w:sz="4" w:space="0" w:color="auto"/>
            </w:tcBorders>
            <w:noWrap/>
            <w:vAlign w:val="center"/>
            <w:hideMark/>
          </w:tcPr>
          <w:p w:rsidR="00016413" w:rsidRPr="003F3BCD" w:rsidRDefault="00016413" w:rsidP="001F7C96">
            <w:pPr>
              <w:pStyle w:val="Corpodetexto"/>
              <w:spacing w:line="360" w:lineRule="auto"/>
              <w:jc w:val="center"/>
              <w:rPr>
                <w:rFonts w:ascii="Arial" w:eastAsia="Calibri" w:hAnsi="Arial" w:cs="Arial"/>
                <w:b/>
                <w:bCs/>
                <w:color w:val="000000"/>
                <w:sz w:val="20"/>
              </w:rPr>
            </w:pPr>
            <w:r w:rsidRPr="003F3BCD">
              <w:rPr>
                <w:rFonts w:ascii="Arial" w:eastAsia="Calibri" w:hAnsi="Arial" w:cs="Arial"/>
                <w:b/>
                <w:bCs/>
                <w:color w:val="000000"/>
                <w:sz w:val="20"/>
              </w:rPr>
              <w:t>Endereço:</w:t>
            </w:r>
          </w:p>
        </w:tc>
        <w:tc>
          <w:tcPr>
            <w:tcW w:w="4556" w:type="dxa"/>
            <w:gridSpan w:val="8"/>
            <w:tcBorders>
              <w:top w:val="single" w:sz="4" w:space="0" w:color="auto"/>
              <w:left w:val="single" w:sz="4" w:space="0" w:color="auto"/>
              <w:bottom w:val="single" w:sz="4" w:space="0" w:color="auto"/>
              <w:right w:val="single" w:sz="4" w:space="0" w:color="auto"/>
            </w:tcBorders>
            <w:noWrap/>
            <w:vAlign w:val="center"/>
            <w:hideMark/>
          </w:tcPr>
          <w:p w:rsidR="00016413" w:rsidRPr="003F3BCD" w:rsidRDefault="00016413" w:rsidP="001F7C96">
            <w:pPr>
              <w:pStyle w:val="Corpodetexto"/>
              <w:spacing w:line="360" w:lineRule="auto"/>
              <w:jc w:val="center"/>
              <w:rPr>
                <w:rFonts w:ascii="Arial" w:eastAsia="Calibri" w:hAnsi="Arial" w:cs="Arial"/>
                <w:b/>
                <w:bCs/>
                <w:color w:val="000000"/>
                <w:sz w:val="20"/>
                <w:u w:val="single"/>
              </w:rPr>
            </w:pPr>
            <w:r w:rsidRPr="003F3BCD">
              <w:rPr>
                <w:rFonts w:ascii="Arial" w:eastAsia="Calibri" w:hAnsi="Arial" w:cs="Arial"/>
                <w:b/>
                <w:bCs/>
                <w:color w:val="000000"/>
                <w:sz w:val="20"/>
                <w:u w:val="single"/>
              </w:rPr>
              <w:t>E-mail:</w:t>
            </w:r>
          </w:p>
        </w:tc>
      </w:tr>
      <w:tr w:rsidR="00016413" w:rsidTr="001F7C96">
        <w:trPr>
          <w:trHeight w:hRule="exact" w:val="563"/>
        </w:trPr>
        <w:tc>
          <w:tcPr>
            <w:tcW w:w="5246" w:type="dxa"/>
            <w:gridSpan w:val="2"/>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b/>
                <w:bCs/>
                <w:color w:val="000000"/>
                <w:sz w:val="20"/>
              </w:rPr>
            </w:pPr>
          </w:p>
        </w:tc>
        <w:tc>
          <w:tcPr>
            <w:tcW w:w="4556" w:type="dxa"/>
            <w:gridSpan w:val="8"/>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b/>
                <w:bCs/>
                <w:color w:val="000000"/>
                <w:sz w:val="20"/>
                <w:u w:val="single"/>
              </w:rPr>
            </w:pPr>
          </w:p>
        </w:tc>
      </w:tr>
      <w:tr w:rsidR="00016413" w:rsidTr="001F7C96">
        <w:trPr>
          <w:trHeight w:val="312"/>
        </w:trPr>
        <w:tc>
          <w:tcPr>
            <w:tcW w:w="9802" w:type="dxa"/>
            <w:gridSpan w:val="10"/>
            <w:noWrap/>
            <w:vAlign w:val="bottom"/>
            <w:hideMark/>
          </w:tcPr>
          <w:p w:rsidR="00016413" w:rsidRDefault="00016413" w:rsidP="001F7C96">
            <w:pPr>
              <w:rPr>
                <w:rFonts w:ascii="Arial" w:eastAsia="Calibri" w:hAnsi="Arial" w:cs="Arial"/>
                <w:b/>
                <w:bCs/>
                <w:color w:val="000000"/>
                <w:sz w:val="20"/>
                <w:u w:val="single"/>
              </w:rPr>
            </w:pPr>
          </w:p>
        </w:tc>
      </w:tr>
      <w:tr w:rsidR="00016413" w:rsidTr="001F7C96">
        <w:trPr>
          <w:trHeight w:val="228"/>
        </w:trPr>
        <w:tc>
          <w:tcPr>
            <w:tcW w:w="3687" w:type="dxa"/>
            <w:vMerge w:val="restart"/>
            <w:tcBorders>
              <w:top w:val="single" w:sz="4" w:space="0" w:color="000000"/>
              <w:left w:val="single" w:sz="4" w:space="0" w:color="000000"/>
              <w:bottom w:val="single" w:sz="4" w:space="0" w:color="000000"/>
              <w:right w:val="single" w:sz="4" w:space="0" w:color="000000"/>
            </w:tcBorders>
            <w:shd w:val="clear" w:color="auto" w:fill="B3B3B3"/>
            <w:noWrap/>
            <w:vAlign w:val="center"/>
            <w:hideMark/>
          </w:tcPr>
          <w:p w:rsidR="00016413" w:rsidRPr="003F3BCD" w:rsidRDefault="00016413" w:rsidP="001F7C96">
            <w:pPr>
              <w:pStyle w:val="Corpodetexto"/>
              <w:spacing w:after="0" w:line="276" w:lineRule="auto"/>
              <w:jc w:val="center"/>
              <w:rPr>
                <w:rFonts w:ascii="Arial" w:eastAsia="Calibri" w:hAnsi="Arial" w:cs="Arial"/>
                <w:b/>
                <w:bCs/>
                <w:color w:val="000000"/>
                <w:sz w:val="20"/>
              </w:rPr>
            </w:pPr>
            <w:r w:rsidRPr="003F3BCD">
              <w:rPr>
                <w:rFonts w:ascii="Arial" w:eastAsia="Calibri" w:hAnsi="Arial" w:cs="Arial"/>
                <w:b/>
                <w:bCs/>
                <w:color w:val="000000"/>
                <w:sz w:val="20"/>
              </w:rPr>
              <w:t xml:space="preserve">Nome do(s) Médico(s) </w:t>
            </w:r>
            <w:proofErr w:type="gramStart"/>
            <w:r w:rsidRPr="003F3BCD">
              <w:rPr>
                <w:rFonts w:ascii="Arial" w:eastAsia="Calibri" w:hAnsi="Arial" w:cs="Arial"/>
                <w:b/>
                <w:bCs/>
                <w:color w:val="000000"/>
                <w:sz w:val="20"/>
              </w:rPr>
              <w:t>responsável(</w:t>
            </w:r>
            <w:proofErr w:type="gramEnd"/>
            <w:r w:rsidRPr="003F3BCD">
              <w:rPr>
                <w:rFonts w:ascii="Arial" w:eastAsia="Calibri" w:hAnsi="Arial" w:cs="Arial"/>
                <w:b/>
                <w:bCs/>
                <w:color w:val="000000"/>
                <w:sz w:val="20"/>
              </w:rPr>
              <w:t>is) pela execução</w:t>
            </w:r>
          </w:p>
          <w:p w:rsidR="00016413" w:rsidRPr="003F3BCD" w:rsidRDefault="00016413" w:rsidP="001F7C96">
            <w:pPr>
              <w:pStyle w:val="Corpodetexto"/>
              <w:spacing w:after="0" w:line="276" w:lineRule="auto"/>
              <w:jc w:val="center"/>
              <w:rPr>
                <w:rFonts w:ascii="Arial" w:eastAsia="Calibri" w:hAnsi="Arial" w:cs="Arial"/>
                <w:b/>
                <w:bCs/>
                <w:color w:val="000000"/>
                <w:sz w:val="20"/>
              </w:rPr>
            </w:pPr>
            <w:proofErr w:type="gramStart"/>
            <w:r w:rsidRPr="003F3BCD">
              <w:rPr>
                <w:rFonts w:ascii="Arial" w:eastAsia="Calibri" w:hAnsi="Arial" w:cs="Arial"/>
                <w:b/>
                <w:bCs/>
                <w:color w:val="000000"/>
                <w:sz w:val="20"/>
              </w:rPr>
              <w:t>dos</w:t>
            </w:r>
            <w:proofErr w:type="gramEnd"/>
            <w:r w:rsidRPr="003F3BCD">
              <w:rPr>
                <w:rFonts w:ascii="Arial" w:eastAsia="Calibri" w:hAnsi="Arial" w:cs="Arial"/>
                <w:b/>
                <w:bCs/>
                <w:color w:val="000000"/>
                <w:sz w:val="20"/>
              </w:rPr>
              <w:t xml:space="preserve"> serviços</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B3B3B3"/>
            <w:noWrap/>
            <w:vAlign w:val="center"/>
            <w:hideMark/>
          </w:tcPr>
          <w:p w:rsidR="00016413" w:rsidRPr="003F3BCD" w:rsidRDefault="00016413" w:rsidP="001F7C96">
            <w:pPr>
              <w:pStyle w:val="Corpodetexto"/>
              <w:spacing w:after="0" w:line="276" w:lineRule="auto"/>
              <w:jc w:val="center"/>
              <w:rPr>
                <w:rFonts w:ascii="Arial" w:eastAsia="Calibri" w:hAnsi="Arial" w:cs="Arial"/>
                <w:b/>
                <w:bCs/>
                <w:color w:val="000000"/>
                <w:sz w:val="20"/>
              </w:rPr>
            </w:pPr>
            <w:r w:rsidRPr="003F3BCD">
              <w:rPr>
                <w:rFonts w:ascii="Arial" w:eastAsia="Calibri" w:hAnsi="Arial" w:cs="Arial"/>
                <w:b/>
                <w:bCs/>
                <w:color w:val="000000"/>
                <w:sz w:val="20"/>
              </w:rPr>
              <w:t>Especialidade</w:t>
            </w:r>
          </w:p>
        </w:tc>
        <w:tc>
          <w:tcPr>
            <w:tcW w:w="2976" w:type="dxa"/>
            <w:gridSpan w:val="5"/>
            <w:tcBorders>
              <w:top w:val="single" w:sz="4" w:space="0" w:color="000000"/>
              <w:left w:val="nil"/>
              <w:bottom w:val="single" w:sz="4" w:space="0" w:color="000000"/>
              <w:right w:val="single" w:sz="4" w:space="0" w:color="000000"/>
            </w:tcBorders>
            <w:shd w:val="clear" w:color="auto" w:fill="B3B3B3"/>
            <w:noWrap/>
            <w:vAlign w:val="center"/>
            <w:hideMark/>
          </w:tcPr>
          <w:p w:rsidR="00016413" w:rsidRPr="003F3BCD" w:rsidRDefault="00016413" w:rsidP="001F7C96">
            <w:pPr>
              <w:pStyle w:val="Corpodetexto"/>
              <w:spacing w:after="0" w:line="276" w:lineRule="auto"/>
              <w:jc w:val="center"/>
              <w:rPr>
                <w:rFonts w:ascii="Arial" w:eastAsia="Calibri" w:hAnsi="Arial" w:cs="Arial"/>
                <w:b/>
                <w:bCs/>
                <w:color w:val="000000"/>
                <w:sz w:val="20"/>
              </w:rPr>
            </w:pPr>
            <w:r w:rsidRPr="003F3BCD">
              <w:rPr>
                <w:rFonts w:ascii="Arial" w:eastAsia="Calibri" w:hAnsi="Arial" w:cs="Arial"/>
                <w:b/>
                <w:bCs/>
                <w:color w:val="000000"/>
                <w:sz w:val="20"/>
              </w:rPr>
              <w:t>Registro no Conselho</w:t>
            </w:r>
          </w:p>
        </w:tc>
        <w:tc>
          <w:tcPr>
            <w:tcW w:w="1580" w:type="dxa"/>
            <w:gridSpan w:val="3"/>
            <w:tcBorders>
              <w:top w:val="single" w:sz="4" w:space="0" w:color="000000"/>
              <w:left w:val="single" w:sz="4" w:space="0" w:color="000000"/>
              <w:right w:val="single" w:sz="4" w:space="0" w:color="000000"/>
            </w:tcBorders>
            <w:shd w:val="clear" w:color="auto" w:fill="B3B3B3"/>
            <w:vAlign w:val="center"/>
          </w:tcPr>
          <w:p w:rsidR="00016413" w:rsidRPr="003F3BCD" w:rsidRDefault="00016413" w:rsidP="001F7C96">
            <w:pPr>
              <w:pStyle w:val="Corpodetexto"/>
              <w:spacing w:after="0" w:line="276" w:lineRule="auto"/>
              <w:jc w:val="center"/>
              <w:rPr>
                <w:rFonts w:ascii="Arial" w:eastAsia="Calibri" w:hAnsi="Arial" w:cs="Arial"/>
                <w:b/>
                <w:bCs/>
                <w:color w:val="000000"/>
                <w:sz w:val="20"/>
              </w:rPr>
            </w:pPr>
            <w:r w:rsidRPr="003F3BCD">
              <w:rPr>
                <w:rFonts w:ascii="Arial" w:eastAsia="Calibri" w:hAnsi="Arial" w:cs="Arial"/>
                <w:b/>
                <w:bCs/>
                <w:color w:val="000000"/>
                <w:sz w:val="20"/>
              </w:rPr>
              <w:t>Inscrição no CPF</w:t>
            </w:r>
          </w:p>
        </w:tc>
      </w:tr>
      <w:tr w:rsidR="00016413" w:rsidTr="001F7C96">
        <w:trPr>
          <w:gridAfter w:val="2"/>
          <w:wAfter w:w="16" w:type="dxa"/>
          <w:trHeight w:val="33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16413" w:rsidRDefault="00016413" w:rsidP="001F7C96">
            <w:pPr>
              <w:spacing w:after="0"/>
              <w:rPr>
                <w:rFonts w:ascii="Arial" w:eastAsia="Lucida Sans Unicode" w:hAnsi="Arial" w:cs="Arial"/>
                <w:b/>
                <w:bCs/>
                <w:color w:val="000000"/>
                <w:sz w:val="20"/>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016413" w:rsidRDefault="00016413" w:rsidP="001F7C96">
            <w:pPr>
              <w:spacing w:after="0"/>
              <w:rPr>
                <w:rFonts w:ascii="Arial" w:eastAsia="Lucida Sans Unicode" w:hAnsi="Arial" w:cs="Arial"/>
                <w:b/>
                <w:bCs/>
                <w:color w:val="000000"/>
                <w:sz w:val="20"/>
                <w:szCs w:val="24"/>
              </w:rPr>
            </w:pPr>
          </w:p>
        </w:tc>
        <w:tc>
          <w:tcPr>
            <w:tcW w:w="1293" w:type="dxa"/>
            <w:tcBorders>
              <w:top w:val="nil"/>
              <w:left w:val="nil"/>
              <w:bottom w:val="single" w:sz="4" w:space="0" w:color="000000"/>
              <w:right w:val="single" w:sz="4" w:space="0" w:color="000000"/>
            </w:tcBorders>
            <w:shd w:val="clear" w:color="auto" w:fill="B3B3B3"/>
            <w:noWrap/>
            <w:vAlign w:val="center"/>
            <w:hideMark/>
          </w:tcPr>
          <w:p w:rsidR="00016413" w:rsidRPr="003F3BCD" w:rsidRDefault="00016413" w:rsidP="001F7C96">
            <w:pPr>
              <w:pStyle w:val="Corpodetexto"/>
              <w:spacing w:line="360" w:lineRule="auto"/>
              <w:jc w:val="center"/>
              <w:rPr>
                <w:rFonts w:ascii="Arial" w:eastAsia="Calibri" w:hAnsi="Arial" w:cs="Arial"/>
                <w:b/>
                <w:bCs/>
                <w:color w:val="000000"/>
                <w:sz w:val="18"/>
              </w:rPr>
            </w:pPr>
            <w:r w:rsidRPr="003F3BCD">
              <w:rPr>
                <w:rFonts w:ascii="Arial" w:eastAsia="Calibri" w:hAnsi="Arial" w:cs="Arial"/>
                <w:b/>
                <w:bCs/>
                <w:color w:val="000000"/>
                <w:sz w:val="18"/>
              </w:rPr>
              <w:t>Nº Inscrição</w:t>
            </w:r>
          </w:p>
        </w:tc>
        <w:tc>
          <w:tcPr>
            <w:tcW w:w="975" w:type="dxa"/>
            <w:tcBorders>
              <w:top w:val="nil"/>
              <w:left w:val="nil"/>
              <w:bottom w:val="single" w:sz="4" w:space="0" w:color="000000"/>
              <w:right w:val="single" w:sz="4" w:space="0" w:color="000000"/>
            </w:tcBorders>
            <w:shd w:val="clear" w:color="auto" w:fill="B3B3B3"/>
            <w:noWrap/>
            <w:vAlign w:val="center"/>
            <w:hideMark/>
          </w:tcPr>
          <w:p w:rsidR="00016413" w:rsidRPr="003F3BCD" w:rsidRDefault="00016413" w:rsidP="001F7C96">
            <w:pPr>
              <w:pStyle w:val="Corpodetexto"/>
              <w:spacing w:line="360" w:lineRule="auto"/>
              <w:jc w:val="center"/>
              <w:rPr>
                <w:rFonts w:ascii="Arial" w:eastAsia="Calibri" w:hAnsi="Arial" w:cs="Arial"/>
                <w:b/>
                <w:bCs/>
                <w:color w:val="000000"/>
                <w:sz w:val="18"/>
              </w:rPr>
            </w:pPr>
            <w:r w:rsidRPr="003F3BCD">
              <w:rPr>
                <w:rFonts w:ascii="Arial" w:eastAsia="Calibri" w:hAnsi="Arial" w:cs="Arial"/>
                <w:b/>
                <w:bCs/>
                <w:color w:val="000000"/>
                <w:sz w:val="18"/>
              </w:rPr>
              <w:t>Entidade</w:t>
            </w:r>
          </w:p>
        </w:tc>
        <w:tc>
          <w:tcPr>
            <w:tcW w:w="692" w:type="dxa"/>
            <w:gridSpan w:val="2"/>
            <w:tcBorders>
              <w:top w:val="nil"/>
              <w:left w:val="nil"/>
              <w:bottom w:val="single" w:sz="4" w:space="0" w:color="000000"/>
              <w:right w:val="single" w:sz="4" w:space="0" w:color="000000"/>
            </w:tcBorders>
            <w:shd w:val="clear" w:color="auto" w:fill="B3B3B3"/>
            <w:vAlign w:val="center"/>
            <w:hideMark/>
          </w:tcPr>
          <w:p w:rsidR="00016413" w:rsidRPr="003F3BCD" w:rsidRDefault="00016413" w:rsidP="001F7C96">
            <w:pPr>
              <w:pStyle w:val="Corpodetexto"/>
              <w:spacing w:line="360" w:lineRule="auto"/>
              <w:jc w:val="center"/>
              <w:rPr>
                <w:rFonts w:ascii="Arial" w:eastAsia="Calibri" w:hAnsi="Arial" w:cs="Arial"/>
                <w:b/>
                <w:bCs/>
                <w:color w:val="000000"/>
                <w:sz w:val="18"/>
              </w:rPr>
            </w:pPr>
            <w:r w:rsidRPr="003F3BCD">
              <w:rPr>
                <w:rFonts w:ascii="Arial" w:eastAsia="Calibri" w:hAnsi="Arial" w:cs="Arial"/>
                <w:b/>
                <w:bCs/>
                <w:color w:val="000000"/>
                <w:sz w:val="18"/>
              </w:rPr>
              <w:t>UF</w:t>
            </w:r>
          </w:p>
        </w:tc>
        <w:tc>
          <w:tcPr>
            <w:tcW w:w="1580" w:type="dxa"/>
            <w:gridSpan w:val="2"/>
            <w:tcBorders>
              <w:left w:val="single" w:sz="4" w:space="0" w:color="000000"/>
              <w:bottom w:val="single" w:sz="4" w:space="0" w:color="000000"/>
              <w:right w:val="single" w:sz="4" w:space="0" w:color="000000"/>
            </w:tcBorders>
            <w:vAlign w:val="center"/>
            <w:hideMark/>
          </w:tcPr>
          <w:p w:rsidR="00016413" w:rsidRDefault="00016413" w:rsidP="001F7C96">
            <w:pPr>
              <w:spacing w:after="0"/>
              <w:rPr>
                <w:rFonts w:ascii="Arial" w:eastAsia="Lucida Sans Unicode" w:hAnsi="Arial" w:cs="Arial"/>
                <w:b/>
                <w:bCs/>
                <w:color w:val="000000"/>
                <w:sz w:val="20"/>
                <w:szCs w:val="24"/>
              </w:rPr>
            </w:pPr>
          </w:p>
        </w:tc>
      </w:tr>
      <w:tr w:rsidR="00016413" w:rsidTr="001F7C96">
        <w:trPr>
          <w:gridAfter w:val="2"/>
          <w:wAfter w:w="16" w:type="dxa"/>
          <w:cantSplit/>
          <w:trHeight w:hRule="exact" w:val="397"/>
        </w:trPr>
        <w:tc>
          <w:tcPr>
            <w:tcW w:w="3687" w:type="dxa"/>
            <w:tcBorders>
              <w:top w:val="single" w:sz="4" w:space="0" w:color="000000"/>
              <w:left w:val="single" w:sz="4" w:space="0" w:color="000000"/>
              <w:bottom w:val="single" w:sz="4" w:space="0" w:color="000000"/>
              <w:right w:val="single" w:sz="4" w:space="0" w:color="000000"/>
            </w:tcBorders>
            <w:noWrap/>
            <w:vAlign w:val="center"/>
          </w:tcPr>
          <w:p w:rsidR="00016413" w:rsidRPr="003F3BCD" w:rsidRDefault="00016413" w:rsidP="001F7C96">
            <w:pPr>
              <w:pStyle w:val="Corpodetexto"/>
              <w:spacing w:line="360" w:lineRule="auto"/>
              <w:rPr>
                <w:rFonts w:ascii="Arial" w:eastAsia="Calibri" w:hAnsi="Arial" w:cs="Arial"/>
                <w:color w:val="000000"/>
                <w:sz w:val="20"/>
                <w:szCs w:val="20"/>
              </w:rPr>
            </w:pPr>
          </w:p>
        </w:tc>
        <w:tc>
          <w:tcPr>
            <w:tcW w:w="1559"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293"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975"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692" w:type="dxa"/>
            <w:gridSpan w:val="2"/>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580" w:type="dxa"/>
            <w:gridSpan w:val="2"/>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r>
      <w:tr w:rsidR="00016413" w:rsidTr="001F7C96">
        <w:trPr>
          <w:gridAfter w:val="2"/>
          <w:wAfter w:w="16" w:type="dxa"/>
          <w:cantSplit/>
          <w:trHeight w:hRule="exact" w:val="397"/>
        </w:trPr>
        <w:tc>
          <w:tcPr>
            <w:tcW w:w="3687" w:type="dxa"/>
            <w:tcBorders>
              <w:top w:val="single" w:sz="4" w:space="0" w:color="000000"/>
              <w:left w:val="single" w:sz="4" w:space="0" w:color="000000"/>
              <w:bottom w:val="single" w:sz="4" w:space="0" w:color="000000"/>
              <w:right w:val="single" w:sz="4" w:space="0" w:color="000000"/>
            </w:tcBorders>
            <w:noWrap/>
            <w:vAlign w:val="center"/>
          </w:tcPr>
          <w:p w:rsidR="00016413" w:rsidRPr="003F3BCD" w:rsidRDefault="00016413" w:rsidP="001F7C96">
            <w:pPr>
              <w:pStyle w:val="Corpodetexto"/>
              <w:spacing w:line="360" w:lineRule="auto"/>
              <w:rPr>
                <w:rFonts w:ascii="Arial" w:eastAsia="Calibri" w:hAnsi="Arial" w:cs="Arial"/>
                <w:color w:val="000000"/>
                <w:sz w:val="20"/>
                <w:szCs w:val="20"/>
              </w:rPr>
            </w:pPr>
          </w:p>
        </w:tc>
        <w:tc>
          <w:tcPr>
            <w:tcW w:w="1559"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293"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975" w:type="dxa"/>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692" w:type="dxa"/>
            <w:gridSpan w:val="2"/>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580" w:type="dxa"/>
            <w:gridSpan w:val="2"/>
            <w:tcBorders>
              <w:top w:val="nil"/>
              <w:left w:val="nil"/>
              <w:bottom w:val="single" w:sz="4" w:space="0" w:color="000000"/>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r>
      <w:tr w:rsidR="00016413" w:rsidTr="001F7C96">
        <w:trPr>
          <w:gridAfter w:val="2"/>
          <w:wAfter w:w="16" w:type="dxa"/>
          <w:cantSplit/>
          <w:trHeight w:hRule="exact" w:val="397"/>
        </w:trPr>
        <w:tc>
          <w:tcPr>
            <w:tcW w:w="3687" w:type="dxa"/>
            <w:tcBorders>
              <w:top w:val="single" w:sz="4" w:space="0" w:color="000000"/>
              <w:left w:val="single" w:sz="4" w:space="0" w:color="000000"/>
              <w:bottom w:val="single" w:sz="4" w:space="0" w:color="000000"/>
              <w:right w:val="single" w:sz="4" w:space="0" w:color="000000"/>
            </w:tcBorders>
            <w:noWrap/>
            <w:vAlign w:val="center"/>
          </w:tcPr>
          <w:p w:rsidR="00016413" w:rsidRPr="003F3BCD" w:rsidRDefault="00016413" w:rsidP="001F7C96">
            <w:pPr>
              <w:pStyle w:val="Corpodetexto"/>
              <w:spacing w:line="360" w:lineRule="auto"/>
              <w:rPr>
                <w:rFonts w:ascii="Arial" w:eastAsia="Calibri" w:hAnsi="Arial" w:cs="Arial"/>
                <w:color w:val="000000"/>
                <w:sz w:val="20"/>
                <w:szCs w:val="20"/>
              </w:rPr>
            </w:pPr>
          </w:p>
        </w:tc>
        <w:tc>
          <w:tcPr>
            <w:tcW w:w="1559" w:type="dxa"/>
            <w:tcBorders>
              <w:top w:val="nil"/>
              <w:left w:val="nil"/>
              <w:bottom w:val="single" w:sz="4" w:space="0" w:color="auto"/>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293" w:type="dxa"/>
            <w:tcBorders>
              <w:top w:val="nil"/>
              <w:left w:val="nil"/>
              <w:bottom w:val="single" w:sz="4" w:space="0" w:color="auto"/>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975" w:type="dxa"/>
            <w:tcBorders>
              <w:top w:val="nil"/>
              <w:left w:val="nil"/>
              <w:bottom w:val="single" w:sz="4" w:space="0" w:color="auto"/>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692" w:type="dxa"/>
            <w:gridSpan w:val="2"/>
            <w:tcBorders>
              <w:top w:val="nil"/>
              <w:left w:val="nil"/>
              <w:bottom w:val="single" w:sz="4" w:space="0" w:color="auto"/>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580" w:type="dxa"/>
            <w:gridSpan w:val="2"/>
            <w:tcBorders>
              <w:top w:val="nil"/>
              <w:left w:val="nil"/>
              <w:bottom w:val="single" w:sz="4" w:space="0" w:color="auto"/>
              <w:right w:val="single" w:sz="4" w:space="0" w:color="000000"/>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r>
      <w:tr w:rsidR="00016413" w:rsidTr="001F7C96">
        <w:trPr>
          <w:gridAfter w:val="2"/>
          <w:wAfter w:w="16" w:type="dxa"/>
          <w:cantSplit/>
          <w:trHeight w:hRule="exact" w:val="397"/>
        </w:trPr>
        <w:tc>
          <w:tcPr>
            <w:tcW w:w="3687" w:type="dxa"/>
            <w:tcBorders>
              <w:top w:val="single" w:sz="4" w:space="0" w:color="000000"/>
              <w:left w:val="single" w:sz="4" w:space="0" w:color="000000"/>
              <w:bottom w:val="single" w:sz="4" w:space="0" w:color="000000"/>
              <w:right w:val="single" w:sz="4" w:space="0" w:color="auto"/>
            </w:tcBorders>
            <w:noWrap/>
            <w:vAlign w:val="center"/>
          </w:tcPr>
          <w:p w:rsidR="00016413" w:rsidRPr="003F3BCD" w:rsidRDefault="00016413" w:rsidP="001F7C96">
            <w:pPr>
              <w:pStyle w:val="Corpodetexto"/>
              <w:spacing w:line="360" w:lineRule="auto"/>
              <w:rPr>
                <w:rFonts w:ascii="Arial" w:eastAsia="Calibri" w:hAnsi="Arial" w:cs="Arial"/>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975"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692" w:type="dxa"/>
            <w:gridSpan w:val="2"/>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580" w:type="dxa"/>
            <w:gridSpan w:val="2"/>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r>
      <w:tr w:rsidR="00016413" w:rsidTr="001F7C96">
        <w:trPr>
          <w:gridAfter w:val="2"/>
          <w:wAfter w:w="16" w:type="dxa"/>
          <w:cantSplit/>
          <w:trHeight w:hRule="exact" w:val="397"/>
        </w:trPr>
        <w:tc>
          <w:tcPr>
            <w:tcW w:w="3687" w:type="dxa"/>
            <w:tcBorders>
              <w:top w:val="single" w:sz="4" w:space="0" w:color="000000"/>
              <w:left w:val="single" w:sz="4" w:space="0" w:color="000000"/>
              <w:bottom w:val="single" w:sz="4" w:space="0" w:color="000000"/>
              <w:right w:val="single" w:sz="4" w:space="0" w:color="auto"/>
            </w:tcBorders>
            <w:noWrap/>
            <w:vAlign w:val="center"/>
          </w:tcPr>
          <w:p w:rsidR="00016413" w:rsidRPr="003F3BCD" w:rsidRDefault="00016413" w:rsidP="001F7C96">
            <w:pPr>
              <w:pStyle w:val="Corpodetexto"/>
              <w:spacing w:line="360" w:lineRule="auto"/>
              <w:rPr>
                <w:rFonts w:ascii="Arial" w:eastAsia="Calibri" w:hAnsi="Arial" w:cs="Arial"/>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975" w:type="dxa"/>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692" w:type="dxa"/>
            <w:gridSpan w:val="2"/>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c>
          <w:tcPr>
            <w:tcW w:w="1580" w:type="dxa"/>
            <w:gridSpan w:val="2"/>
            <w:tcBorders>
              <w:top w:val="single" w:sz="4" w:space="0" w:color="auto"/>
              <w:left w:val="single" w:sz="4" w:space="0" w:color="auto"/>
              <w:bottom w:val="single" w:sz="4" w:space="0" w:color="auto"/>
              <w:right w:val="single" w:sz="4" w:space="0" w:color="auto"/>
            </w:tcBorders>
            <w:noWrap/>
            <w:vAlign w:val="center"/>
          </w:tcPr>
          <w:p w:rsidR="00016413" w:rsidRPr="003F3BCD" w:rsidRDefault="00016413" w:rsidP="001F7C96">
            <w:pPr>
              <w:pStyle w:val="Corpodetexto"/>
              <w:spacing w:line="360" w:lineRule="auto"/>
              <w:jc w:val="center"/>
              <w:rPr>
                <w:rFonts w:ascii="Arial" w:eastAsia="Calibri" w:hAnsi="Arial" w:cs="Arial"/>
                <w:color w:val="000000"/>
                <w:sz w:val="20"/>
                <w:szCs w:val="20"/>
              </w:rPr>
            </w:pPr>
          </w:p>
        </w:tc>
      </w:tr>
    </w:tbl>
    <w:p w:rsidR="00016413" w:rsidRDefault="00016413" w:rsidP="00016413">
      <w:pPr>
        <w:pStyle w:val="Corpodetexto"/>
        <w:spacing w:after="0" w:line="360" w:lineRule="auto"/>
        <w:jc w:val="center"/>
        <w:rPr>
          <w:rFonts w:ascii="Arial" w:eastAsia="Calibri" w:hAnsi="Arial" w:cs="Arial"/>
          <w:b/>
          <w:color w:val="000000"/>
          <w:u w:val="single"/>
        </w:rPr>
      </w:pPr>
    </w:p>
    <w:p w:rsidR="00016413" w:rsidRDefault="00016413" w:rsidP="00016413">
      <w:pPr>
        <w:pStyle w:val="Corpodetexto"/>
        <w:spacing w:after="0" w:line="360" w:lineRule="auto"/>
        <w:jc w:val="both"/>
        <w:rPr>
          <w:rFonts w:ascii="Arial" w:eastAsia="Calibri" w:hAnsi="Arial" w:cs="Arial"/>
          <w:color w:val="000000"/>
        </w:rPr>
      </w:pPr>
      <w:r>
        <w:rPr>
          <w:rFonts w:ascii="Arial" w:eastAsia="Calibri" w:hAnsi="Arial" w:cs="Arial"/>
          <w:color w:val="000000"/>
        </w:rPr>
        <w:t xml:space="preserve">DECLARO, sob as penas da Lei, que os profissionais constantes da relação </w:t>
      </w:r>
      <w:proofErr w:type="gramStart"/>
      <w:r>
        <w:rPr>
          <w:rFonts w:ascii="Arial" w:eastAsia="Calibri" w:hAnsi="Arial" w:cs="Arial"/>
          <w:color w:val="000000"/>
        </w:rPr>
        <w:t>supra</w:t>
      </w:r>
      <w:proofErr w:type="gramEnd"/>
      <w:r>
        <w:rPr>
          <w:rFonts w:ascii="Arial" w:eastAsia="Calibri" w:hAnsi="Arial" w:cs="Arial"/>
          <w:color w:val="000000"/>
        </w:rPr>
        <w:t xml:space="preserve">, compõem o corpo clínico da interessada, para fins de credenciamento junto ao Município de </w:t>
      </w:r>
      <w:proofErr w:type="spellStart"/>
      <w:r>
        <w:rPr>
          <w:rFonts w:ascii="Arial" w:eastAsia="Calibri" w:hAnsi="Arial" w:cs="Arial"/>
          <w:color w:val="000000"/>
        </w:rPr>
        <w:t>Itamogi-Mg</w:t>
      </w:r>
      <w:proofErr w:type="spellEnd"/>
      <w:r>
        <w:rPr>
          <w:rFonts w:ascii="Arial" w:eastAsia="Calibri" w:hAnsi="Arial" w:cs="Arial"/>
          <w:color w:val="000000"/>
        </w:rPr>
        <w:t>, sendo que todos possuem títulos de especialistas em suas respectivas áreas emitidos por instituição oficial devidamente reconhecida.</w:t>
      </w:r>
    </w:p>
    <w:p w:rsidR="00016413" w:rsidRDefault="00016413" w:rsidP="00016413">
      <w:pPr>
        <w:pStyle w:val="Corpodetexto"/>
        <w:spacing w:after="0" w:line="360" w:lineRule="auto"/>
        <w:jc w:val="both"/>
        <w:rPr>
          <w:rFonts w:ascii="Arial" w:eastAsia="Calibri" w:hAnsi="Arial" w:cs="Arial"/>
          <w:color w:val="000000"/>
        </w:rPr>
      </w:pPr>
    </w:p>
    <w:p w:rsidR="00016413" w:rsidRDefault="00016413" w:rsidP="00016413">
      <w:pPr>
        <w:pStyle w:val="Corpodetexto"/>
        <w:spacing w:after="0" w:line="360" w:lineRule="auto"/>
        <w:jc w:val="both"/>
        <w:rPr>
          <w:rFonts w:ascii="Arial" w:eastAsia="Calibri" w:hAnsi="Arial" w:cs="Arial"/>
          <w:color w:val="000000"/>
        </w:rPr>
      </w:pPr>
      <w:r>
        <w:rPr>
          <w:rFonts w:ascii="Arial" w:eastAsia="Calibri" w:hAnsi="Arial" w:cs="Arial"/>
          <w:color w:val="000000"/>
        </w:rPr>
        <w:t>Os profissionais médicos acima indicados poderão ser substituídos ou poderão ser apresentados novos profissionais durante a vigência do Contrato, devendo, no entanto, ser apresentada nova relação de médicos do corpo clínico para aprovação pela contratante.</w:t>
      </w:r>
    </w:p>
    <w:p w:rsidR="00016413" w:rsidRDefault="00016413" w:rsidP="00016413">
      <w:pPr>
        <w:pStyle w:val="Corpodetexto"/>
        <w:spacing w:after="0" w:line="360" w:lineRule="auto"/>
        <w:jc w:val="center"/>
        <w:rPr>
          <w:rFonts w:ascii="Arial" w:eastAsia="Calibri" w:hAnsi="Arial" w:cs="Arial"/>
          <w:color w:val="000000"/>
        </w:rPr>
      </w:pPr>
    </w:p>
    <w:p w:rsidR="00016413" w:rsidRDefault="00016413" w:rsidP="00016413">
      <w:pPr>
        <w:pStyle w:val="Corpodetexto"/>
        <w:spacing w:after="0" w:line="360" w:lineRule="auto"/>
        <w:jc w:val="center"/>
        <w:rPr>
          <w:rFonts w:ascii="Arial" w:eastAsia="Calibri" w:hAnsi="Arial" w:cs="Arial"/>
          <w:color w:val="000000"/>
        </w:rPr>
      </w:pPr>
      <w:r>
        <w:rPr>
          <w:rFonts w:ascii="Arial" w:eastAsia="Calibri" w:hAnsi="Arial" w:cs="Arial"/>
          <w:color w:val="000000"/>
        </w:rPr>
        <w:t>Local e data.</w:t>
      </w:r>
    </w:p>
    <w:p w:rsidR="00016413" w:rsidRDefault="00016413" w:rsidP="00016413">
      <w:pPr>
        <w:pStyle w:val="Corpodetexto"/>
        <w:spacing w:after="0" w:line="360" w:lineRule="auto"/>
        <w:jc w:val="center"/>
        <w:rPr>
          <w:rFonts w:ascii="Arial" w:eastAsia="Calibri" w:hAnsi="Arial" w:cs="Arial"/>
          <w:color w:val="000000"/>
        </w:rPr>
      </w:pPr>
    </w:p>
    <w:p w:rsidR="00016413" w:rsidRDefault="00016413" w:rsidP="00016413">
      <w:pPr>
        <w:pStyle w:val="Corpodetexto"/>
        <w:spacing w:after="0" w:line="360" w:lineRule="auto"/>
        <w:jc w:val="center"/>
        <w:rPr>
          <w:rFonts w:ascii="Arial" w:eastAsia="Calibri" w:hAnsi="Arial" w:cs="Arial"/>
          <w:color w:val="000000"/>
        </w:rPr>
      </w:pPr>
      <w:r>
        <w:rPr>
          <w:rFonts w:ascii="Arial" w:eastAsia="Calibri" w:hAnsi="Arial" w:cs="Arial"/>
          <w:color w:val="000000"/>
        </w:rPr>
        <w:t>______________________________________</w:t>
      </w:r>
    </w:p>
    <w:p w:rsidR="00016413" w:rsidRDefault="00016413" w:rsidP="00016413">
      <w:pPr>
        <w:pStyle w:val="Corpodetexto"/>
        <w:spacing w:after="0" w:line="360" w:lineRule="auto"/>
        <w:jc w:val="center"/>
        <w:rPr>
          <w:rFonts w:ascii="Arial" w:eastAsia="Calibri" w:hAnsi="Arial" w:cs="Arial"/>
          <w:color w:val="000000"/>
        </w:rPr>
      </w:pPr>
      <w:r>
        <w:rPr>
          <w:rFonts w:ascii="Arial" w:eastAsia="Calibri" w:hAnsi="Arial" w:cs="Arial"/>
          <w:color w:val="000000"/>
        </w:rPr>
        <w:t>Assinatura e Carimbo do</w:t>
      </w:r>
    </w:p>
    <w:p w:rsidR="00016413" w:rsidRPr="006C7DB2" w:rsidRDefault="00016413" w:rsidP="00016413">
      <w:pPr>
        <w:spacing w:line="276" w:lineRule="auto"/>
        <w:jc w:val="center"/>
        <w:rPr>
          <w:rFonts w:ascii="Calibri" w:hAnsi="Calibri" w:cs="Calibri"/>
          <w:b/>
          <w:sz w:val="24"/>
          <w:szCs w:val="24"/>
        </w:rPr>
      </w:pPr>
      <w:r>
        <w:rPr>
          <w:rFonts w:ascii="Arial" w:eastAsia="Calibri" w:hAnsi="Arial" w:cs="Arial"/>
          <w:color w:val="000000"/>
        </w:rPr>
        <w:t>Responsável Legal da Empresa</w:t>
      </w:r>
    </w:p>
    <w:sectPr w:rsidR="00016413" w:rsidRPr="006C7DB2" w:rsidSect="009756E5">
      <w:headerReference w:type="default" r:id="rId14"/>
      <w:footerReference w:type="default" r:id="rId15"/>
      <w:pgSz w:w="11906" w:h="16838"/>
      <w:pgMar w:top="1672" w:right="1416"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E36" w:rsidRDefault="00D67E36" w:rsidP="00C064A2">
      <w:pPr>
        <w:spacing w:after="0" w:line="240" w:lineRule="auto"/>
      </w:pPr>
      <w:r>
        <w:separator/>
      </w:r>
    </w:p>
  </w:endnote>
  <w:endnote w:type="continuationSeparator" w:id="0">
    <w:p w:rsidR="00D67E36" w:rsidRDefault="00D67E36" w:rsidP="00C06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12D" w:rsidRDefault="00B65189">
    <w:pPr>
      <w:pStyle w:val="Rodap"/>
    </w:pPr>
    <w:r>
      <w:rPr>
        <w:noProof/>
        <w:lang w:eastAsia="pt-BR"/>
      </w:rPr>
      <w:pict>
        <v:shapetype id="_x0000_t202" coordsize="21600,21600" o:spt="202" path="m,l,21600r21600,l21600,xe">
          <v:stroke joinstyle="miter"/>
          <v:path gradientshapeok="t" o:connecttype="rect"/>
        </v:shapetype>
        <v:shape id="_x0000_s2052" type="#_x0000_t202" style="position:absolute;margin-left:-66.25pt;margin-top:1.95pt;width:558.4pt;height:20pt;z-index:251661312">
          <v:textbox style="mso-next-textbox:#_x0000_s2052">
            <w:txbxContent>
              <w:p w:rsidR="00F5412D" w:rsidRDefault="00F5412D" w:rsidP="00F5412D">
                <w:pPr>
                  <w:jc w:val="center"/>
                  <w:rPr>
                    <w:rFonts w:ascii="Arial" w:eastAsia="Calibri" w:hAnsi="Arial" w:cs="Times New Roman"/>
                    <w:b/>
                    <w:i/>
                  </w:rPr>
                </w:pPr>
                <w:r>
                  <w:rPr>
                    <w:rFonts w:ascii="Arial" w:eastAsia="Calibri" w:hAnsi="Arial" w:cs="Times New Roman"/>
                    <w:b/>
                    <w:i/>
                  </w:rPr>
                  <w:t xml:space="preserve">Rua Olímpia E. Mello Barreto, 392 – Bairro Lago Azul – Fone/Fax: (35) 3534-1104 – CEP 37973.000 – Itamogi – </w:t>
                </w:r>
                <w:proofErr w:type="gramStart"/>
                <w:r>
                  <w:rPr>
                    <w:rFonts w:ascii="Arial" w:eastAsia="Calibri" w:hAnsi="Arial" w:cs="Times New Roman"/>
                    <w:b/>
                    <w:i/>
                  </w:rPr>
                  <w:t>MG</w:t>
                </w:r>
                <w:proofErr w:type="gramEnd"/>
                <w:r>
                  <w:rPr>
                    <w:rFonts w:ascii="Arial" w:eastAsia="Calibri" w:hAnsi="Arial" w:cs="Times New Roman"/>
                    <w:b/>
                    <w:i/>
                  </w:rPr>
                  <w:t xml:space="preserve"> </w:t>
                </w:r>
              </w:p>
              <w:p w:rsidR="00F5412D" w:rsidRPr="00D13731" w:rsidRDefault="00F5412D" w:rsidP="00F5412D">
                <w:pPr>
                  <w:rPr>
                    <w:rFonts w:ascii="Calibri" w:eastAsia="Calibri"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E36" w:rsidRDefault="00D67E36" w:rsidP="00C064A2">
      <w:pPr>
        <w:spacing w:after="0" w:line="240" w:lineRule="auto"/>
      </w:pPr>
      <w:r>
        <w:separator/>
      </w:r>
    </w:p>
  </w:footnote>
  <w:footnote w:type="continuationSeparator" w:id="0">
    <w:p w:rsidR="00D67E36" w:rsidRDefault="00D67E36" w:rsidP="00C064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A2" w:rsidRDefault="00F5412D">
    <w:pPr>
      <w:pStyle w:val="Cabealho"/>
    </w:pPr>
    <w:r>
      <w:rPr>
        <w:noProof/>
        <w:lang w:eastAsia="pt-BR"/>
      </w:rPr>
      <w:drawing>
        <wp:anchor distT="0" distB="0" distL="114300" distR="114300" simplePos="0" relativeHeight="251660288" behindDoc="1" locked="0" layoutInCell="1" allowOverlap="1">
          <wp:simplePos x="0" y="0"/>
          <wp:positionH relativeFrom="column">
            <wp:posOffset>5355618</wp:posOffset>
          </wp:positionH>
          <wp:positionV relativeFrom="paragraph">
            <wp:posOffset>-346213</wp:posOffset>
          </wp:positionV>
          <wp:extent cx="1014620" cy="1009815"/>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4620" cy="1009815"/>
                  </a:xfrm>
                  <a:prstGeom prst="rect">
                    <a:avLst/>
                  </a:prstGeom>
                  <a:noFill/>
                  <a:ln w="9525">
                    <a:noFill/>
                    <a:miter lim="800000"/>
                    <a:headEnd/>
                    <a:tailEnd/>
                  </a:ln>
                </pic:spPr>
              </pic:pic>
            </a:graphicData>
          </a:graphic>
        </wp:anchor>
      </w:drawing>
    </w:r>
    <w:r>
      <w:rPr>
        <w:noProof/>
        <w:lang w:eastAsia="pt-BR"/>
      </w:rPr>
      <w:drawing>
        <wp:anchor distT="0" distB="0" distL="114300" distR="114300" simplePos="0" relativeHeight="251659264" behindDoc="1" locked="0" layoutInCell="1" allowOverlap="1">
          <wp:simplePos x="0" y="0"/>
          <wp:positionH relativeFrom="column">
            <wp:posOffset>-886156</wp:posOffset>
          </wp:positionH>
          <wp:positionV relativeFrom="paragraph">
            <wp:posOffset>-346213</wp:posOffset>
          </wp:positionV>
          <wp:extent cx="895350" cy="842838"/>
          <wp:effectExtent l="19050" t="0" r="0" b="0"/>
          <wp:wrapNone/>
          <wp:docPr id="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2"/>
                  <a:srcRect/>
                  <a:stretch>
                    <a:fillRect/>
                  </a:stretch>
                </pic:blipFill>
                <pic:spPr bwMode="auto">
                  <a:xfrm>
                    <a:off x="0" y="0"/>
                    <a:ext cx="895350" cy="842838"/>
                  </a:xfrm>
                  <a:prstGeom prst="rect">
                    <a:avLst/>
                  </a:prstGeom>
                  <a:noFill/>
                  <a:ln w="9525">
                    <a:noFill/>
                    <a:miter lim="800000"/>
                    <a:headEnd/>
                    <a:tailEnd/>
                  </a:ln>
                </pic:spPr>
              </pic:pic>
            </a:graphicData>
          </a:graphic>
        </wp:anchor>
      </w:drawing>
    </w:r>
    <w:r w:rsidR="00B65189">
      <w:rPr>
        <w:noProof/>
        <w:lang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18.4pt;margin-top:.05pt;width:388pt;height:19.25pt;z-index:251658240;mso-position-horizontal-relative:text;mso-position-vertical-relative:text" fillcolor="black">
          <v:shadow color="#868686"/>
          <v:textpath style="font-family:&quot;Verdana&quot;;font-weight:bold;font-style:italic;v-text-kern:t" trim="t" fitpath="t" string="PREFEITURA MUNICIPAL DE ITAMOGI"/>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456E7"/>
    <w:multiLevelType w:val="hybridMultilevel"/>
    <w:tmpl w:val="579C4EAE"/>
    <w:lvl w:ilvl="0" w:tplc="04160005">
      <w:start w:val="1"/>
      <w:numFmt w:val="bullet"/>
      <w:lvlText w:val=""/>
      <w:lvlJc w:val="left"/>
      <w:pPr>
        <w:ind w:left="1448" w:hanging="360"/>
      </w:pPr>
      <w:rPr>
        <w:rFonts w:ascii="Wingdings" w:hAnsi="Wingdings" w:hint="default"/>
      </w:rPr>
    </w:lvl>
    <w:lvl w:ilvl="1" w:tplc="04160003" w:tentative="1">
      <w:start w:val="1"/>
      <w:numFmt w:val="bullet"/>
      <w:lvlText w:val="o"/>
      <w:lvlJc w:val="left"/>
      <w:pPr>
        <w:ind w:left="2168" w:hanging="360"/>
      </w:pPr>
      <w:rPr>
        <w:rFonts w:ascii="Courier New" w:hAnsi="Courier New" w:cs="Courier New" w:hint="default"/>
      </w:rPr>
    </w:lvl>
    <w:lvl w:ilvl="2" w:tplc="04160005" w:tentative="1">
      <w:start w:val="1"/>
      <w:numFmt w:val="bullet"/>
      <w:lvlText w:val=""/>
      <w:lvlJc w:val="left"/>
      <w:pPr>
        <w:ind w:left="2888" w:hanging="360"/>
      </w:pPr>
      <w:rPr>
        <w:rFonts w:ascii="Wingdings" w:hAnsi="Wingdings" w:hint="default"/>
      </w:rPr>
    </w:lvl>
    <w:lvl w:ilvl="3" w:tplc="04160001" w:tentative="1">
      <w:start w:val="1"/>
      <w:numFmt w:val="bullet"/>
      <w:lvlText w:val=""/>
      <w:lvlJc w:val="left"/>
      <w:pPr>
        <w:ind w:left="3608" w:hanging="360"/>
      </w:pPr>
      <w:rPr>
        <w:rFonts w:ascii="Symbol" w:hAnsi="Symbol" w:hint="default"/>
      </w:rPr>
    </w:lvl>
    <w:lvl w:ilvl="4" w:tplc="04160003" w:tentative="1">
      <w:start w:val="1"/>
      <w:numFmt w:val="bullet"/>
      <w:lvlText w:val="o"/>
      <w:lvlJc w:val="left"/>
      <w:pPr>
        <w:ind w:left="4328" w:hanging="360"/>
      </w:pPr>
      <w:rPr>
        <w:rFonts w:ascii="Courier New" w:hAnsi="Courier New" w:cs="Courier New" w:hint="default"/>
      </w:rPr>
    </w:lvl>
    <w:lvl w:ilvl="5" w:tplc="04160005" w:tentative="1">
      <w:start w:val="1"/>
      <w:numFmt w:val="bullet"/>
      <w:lvlText w:val=""/>
      <w:lvlJc w:val="left"/>
      <w:pPr>
        <w:ind w:left="5048" w:hanging="360"/>
      </w:pPr>
      <w:rPr>
        <w:rFonts w:ascii="Wingdings" w:hAnsi="Wingdings" w:hint="default"/>
      </w:rPr>
    </w:lvl>
    <w:lvl w:ilvl="6" w:tplc="04160001" w:tentative="1">
      <w:start w:val="1"/>
      <w:numFmt w:val="bullet"/>
      <w:lvlText w:val=""/>
      <w:lvlJc w:val="left"/>
      <w:pPr>
        <w:ind w:left="5768" w:hanging="360"/>
      </w:pPr>
      <w:rPr>
        <w:rFonts w:ascii="Symbol" w:hAnsi="Symbol" w:hint="default"/>
      </w:rPr>
    </w:lvl>
    <w:lvl w:ilvl="7" w:tplc="04160003" w:tentative="1">
      <w:start w:val="1"/>
      <w:numFmt w:val="bullet"/>
      <w:lvlText w:val="o"/>
      <w:lvlJc w:val="left"/>
      <w:pPr>
        <w:ind w:left="6488" w:hanging="360"/>
      </w:pPr>
      <w:rPr>
        <w:rFonts w:ascii="Courier New" w:hAnsi="Courier New" w:cs="Courier New" w:hint="default"/>
      </w:rPr>
    </w:lvl>
    <w:lvl w:ilvl="8" w:tplc="04160005" w:tentative="1">
      <w:start w:val="1"/>
      <w:numFmt w:val="bullet"/>
      <w:lvlText w:val=""/>
      <w:lvlJc w:val="left"/>
      <w:pPr>
        <w:ind w:left="7208" w:hanging="360"/>
      </w:pPr>
      <w:rPr>
        <w:rFonts w:ascii="Wingdings" w:hAnsi="Wingdings" w:hint="default"/>
      </w:rPr>
    </w:lvl>
  </w:abstractNum>
  <w:abstractNum w:abstractNumId="1">
    <w:nsid w:val="276334E2"/>
    <w:multiLevelType w:val="multilevel"/>
    <w:tmpl w:val="E2BAB942"/>
    <w:lvl w:ilvl="0">
      <w:start w:val="8"/>
      <w:numFmt w:val="decimal"/>
      <w:lvlText w:val="%1"/>
      <w:lvlJc w:val="left"/>
      <w:pPr>
        <w:ind w:left="435" w:hanging="435"/>
      </w:pPr>
      <w:rPr>
        <w:rFonts w:hint="default"/>
      </w:rPr>
    </w:lvl>
    <w:lvl w:ilvl="1">
      <w:start w:val="2"/>
      <w:numFmt w:val="decimal"/>
      <w:lvlText w:val="%1.%2"/>
      <w:lvlJc w:val="left"/>
      <w:pPr>
        <w:ind w:left="615" w:hanging="435"/>
      </w:pPr>
      <w:rPr>
        <w:rFonts w:hint="default"/>
        <w:b w:val="0"/>
      </w:rPr>
    </w:lvl>
    <w:lvl w:ilvl="2">
      <w:start w:val="1"/>
      <w:numFmt w:val="decimal"/>
      <w:lvlText w:val="%1.%2.%3"/>
      <w:lvlJc w:val="left"/>
      <w:pPr>
        <w:ind w:left="1080" w:hanging="720"/>
      </w:pPr>
      <w:rPr>
        <w:rFonts w:hint="default"/>
        <w:b w:val="0"/>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2">
    <w:nsid w:val="2E412E8A"/>
    <w:multiLevelType w:val="hybridMultilevel"/>
    <w:tmpl w:val="3C980044"/>
    <w:lvl w:ilvl="0" w:tplc="04160005">
      <w:start w:val="1"/>
      <w:numFmt w:val="bullet"/>
      <w:lvlText w:val=""/>
      <w:lvlJc w:val="left"/>
      <w:pPr>
        <w:ind w:left="1429" w:hanging="360"/>
      </w:pPr>
      <w:rPr>
        <w:rFonts w:ascii="Wingdings" w:hAnsi="Wingdings"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3">
    <w:nsid w:val="34B242AB"/>
    <w:multiLevelType w:val="multilevel"/>
    <w:tmpl w:val="17E89E7C"/>
    <w:lvl w:ilvl="0">
      <w:start w:val="9"/>
      <w:numFmt w:val="decimal"/>
      <w:lvlText w:val="%1."/>
      <w:lvlJc w:val="left"/>
      <w:pPr>
        <w:ind w:left="720" w:hanging="360"/>
      </w:pPr>
      <w:rPr>
        <w:rFonts w:hint="default"/>
        <w:b w:val="0"/>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3CC5129E"/>
    <w:multiLevelType w:val="multilevel"/>
    <w:tmpl w:val="DB8AC1F4"/>
    <w:lvl w:ilvl="0">
      <w:start w:val="5"/>
      <w:numFmt w:val="decimal"/>
      <w:lvlText w:val="%1"/>
      <w:lvlJc w:val="left"/>
      <w:pPr>
        <w:ind w:left="360" w:hanging="360"/>
      </w:pPr>
      <w:rPr>
        <w:rFonts w:cstheme="minorBidi" w:hint="default"/>
        <w:b w:val="0"/>
      </w:rPr>
    </w:lvl>
    <w:lvl w:ilvl="1">
      <w:start w:val="4"/>
      <w:numFmt w:val="decimal"/>
      <w:lvlText w:val="%1.%2"/>
      <w:lvlJc w:val="left"/>
      <w:pPr>
        <w:ind w:left="720" w:hanging="360"/>
      </w:pPr>
      <w:rPr>
        <w:rFonts w:cstheme="minorBidi" w:hint="default"/>
        <w:b w:val="0"/>
      </w:rPr>
    </w:lvl>
    <w:lvl w:ilvl="2">
      <w:start w:val="1"/>
      <w:numFmt w:val="decimal"/>
      <w:lvlText w:val="%1.%2.%3"/>
      <w:lvlJc w:val="left"/>
      <w:pPr>
        <w:ind w:left="1440" w:hanging="720"/>
      </w:pPr>
      <w:rPr>
        <w:rFonts w:cstheme="minorBidi" w:hint="default"/>
        <w:b w:val="0"/>
      </w:rPr>
    </w:lvl>
    <w:lvl w:ilvl="3">
      <w:start w:val="1"/>
      <w:numFmt w:val="decimal"/>
      <w:lvlText w:val="%1.%2.%3.%4"/>
      <w:lvlJc w:val="left"/>
      <w:pPr>
        <w:ind w:left="1800" w:hanging="720"/>
      </w:pPr>
      <w:rPr>
        <w:rFonts w:cstheme="minorBidi" w:hint="default"/>
        <w:b w:val="0"/>
      </w:rPr>
    </w:lvl>
    <w:lvl w:ilvl="4">
      <w:start w:val="1"/>
      <w:numFmt w:val="decimal"/>
      <w:lvlText w:val="%1.%2.%3.%4.%5"/>
      <w:lvlJc w:val="left"/>
      <w:pPr>
        <w:ind w:left="2520" w:hanging="1080"/>
      </w:pPr>
      <w:rPr>
        <w:rFonts w:cstheme="minorBidi" w:hint="default"/>
        <w:b w:val="0"/>
      </w:rPr>
    </w:lvl>
    <w:lvl w:ilvl="5">
      <w:start w:val="1"/>
      <w:numFmt w:val="decimal"/>
      <w:lvlText w:val="%1.%2.%3.%4.%5.%6"/>
      <w:lvlJc w:val="left"/>
      <w:pPr>
        <w:ind w:left="2880" w:hanging="1080"/>
      </w:pPr>
      <w:rPr>
        <w:rFonts w:cstheme="minorBidi" w:hint="default"/>
        <w:b w:val="0"/>
      </w:rPr>
    </w:lvl>
    <w:lvl w:ilvl="6">
      <w:start w:val="1"/>
      <w:numFmt w:val="decimal"/>
      <w:lvlText w:val="%1.%2.%3.%4.%5.%6.%7"/>
      <w:lvlJc w:val="left"/>
      <w:pPr>
        <w:ind w:left="3600" w:hanging="1440"/>
      </w:pPr>
      <w:rPr>
        <w:rFonts w:cstheme="minorBidi" w:hint="default"/>
        <w:b w:val="0"/>
      </w:rPr>
    </w:lvl>
    <w:lvl w:ilvl="7">
      <w:start w:val="1"/>
      <w:numFmt w:val="decimal"/>
      <w:lvlText w:val="%1.%2.%3.%4.%5.%6.%7.%8"/>
      <w:lvlJc w:val="left"/>
      <w:pPr>
        <w:ind w:left="3960" w:hanging="1440"/>
      </w:pPr>
      <w:rPr>
        <w:rFonts w:cstheme="minorBidi" w:hint="default"/>
        <w:b w:val="0"/>
      </w:rPr>
    </w:lvl>
    <w:lvl w:ilvl="8">
      <w:start w:val="1"/>
      <w:numFmt w:val="decimal"/>
      <w:lvlText w:val="%1.%2.%3.%4.%5.%6.%7.%8.%9"/>
      <w:lvlJc w:val="left"/>
      <w:pPr>
        <w:ind w:left="4680" w:hanging="1800"/>
      </w:pPr>
      <w:rPr>
        <w:rFonts w:cstheme="minorBidi" w:hint="default"/>
        <w:b w:val="0"/>
      </w:rPr>
    </w:lvl>
  </w:abstractNum>
  <w:abstractNum w:abstractNumId="5">
    <w:nsid w:val="462E2497"/>
    <w:multiLevelType w:val="hybridMultilevel"/>
    <w:tmpl w:val="BE42883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
    <w:nsid w:val="58795385"/>
    <w:multiLevelType w:val="hybridMultilevel"/>
    <w:tmpl w:val="5E80E42A"/>
    <w:lvl w:ilvl="0" w:tplc="0416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nsid w:val="6F751D1D"/>
    <w:multiLevelType w:val="hybridMultilevel"/>
    <w:tmpl w:val="51522B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71A63BC1"/>
    <w:multiLevelType w:val="hybridMultilevel"/>
    <w:tmpl w:val="C52A8BDC"/>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A3175FE"/>
    <w:multiLevelType w:val="hybridMultilevel"/>
    <w:tmpl w:val="EAFAFF7E"/>
    <w:lvl w:ilvl="0" w:tplc="04160005">
      <w:start w:val="1"/>
      <w:numFmt w:val="bullet"/>
      <w:lvlText w:val=""/>
      <w:lvlJc w:val="left"/>
      <w:pPr>
        <w:ind w:left="2220" w:hanging="360"/>
      </w:pPr>
      <w:rPr>
        <w:rFonts w:ascii="Wingdings" w:hAnsi="Wingdings" w:hint="default"/>
      </w:rPr>
    </w:lvl>
    <w:lvl w:ilvl="1" w:tplc="04160003" w:tentative="1">
      <w:start w:val="1"/>
      <w:numFmt w:val="bullet"/>
      <w:lvlText w:val="o"/>
      <w:lvlJc w:val="left"/>
      <w:pPr>
        <w:ind w:left="2940" w:hanging="360"/>
      </w:pPr>
      <w:rPr>
        <w:rFonts w:ascii="Courier New" w:hAnsi="Courier New" w:cs="Courier New" w:hint="default"/>
      </w:rPr>
    </w:lvl>
    <w:lvl w:ilvl="2" w:tplc="04160005" w:tentative="1">
      <w:start w:val="1"/>
      <w:numFmt w:val="bullet"/>
      <w:lvlText w:val=""/>
      <w:lvlJc w:val="left"/>
      <w:pPr>
        <w:ind w:left="3660" w:hanging="360"/>
      </w:pPr>
      <w:rPr>
        <w:rFonts w:ascii="Wingdings" w:hAnsi="Wingdings" w:hint="default"/>
      </w:rPr>
    </w:lvl>
    <w:lvl w:ilvl="3" w:tplc="04160001" w:tentative="1">
      <w:start w:val="1"/>
      <w:numFmt w:val="bullet"/>
      <w:lvlText w:val=""/>
      <w:lvlJc w:val="left"/>
      <w:pPr>
        <w:ind w:left="4380" w:hanging="360"/>
      </w:pPr>
      <w:rPr>
        <w:rFonts w:ascii="Symbol" w:hAnsi="Symbol" w:hint="default"/>
      </w:rPr>
    </w:lvl>
    <w:lvl w:ilvl="4" w:tplc="04160003" w:tentative="1">
      <w:start w:val="1"/>
      <w:numFmt w:val="bullet"/>
      <w:lvlText w:val="o"/>
      <w:lvlJc w:val="left"/>
      <w:pPr>
        <w:ind w:left="5100" w:hanging="360"/>
      </w:pPr>
      <w:rPr>
        <w:rFonts w:ascii="Courier New" w:hAnsi="Courier New" w:cs="Courier New" w:hint="default"/>
      </w:rPr>
    </w:lvl>
    <w:lvl w:ilvl="5" w:tplc="04160005" w:tentative="1">
      <w:start w:val="1"/>
      <w:numFmt w:val="bullet"/>
      <w:lvlText w:val=""/>
      <w:lvlJc w:val="left"/>
      <w:pPr>
        <w:ind w:left="5820" w:hanging="360"/>
      </w:pPr>
      <w:rPr>
        <w:rFonts w:ascii="Wingdings" w:hAnsi="Wingdings" w:hint="default"/>
      </w:rPr>
    </w:lvl>
    <w:lvl w:ilvl="6" w:tplc="04160001" w:tentative="1">
      <w:start w:val="1"/>
      <w:numFmt w:val="bullet"/>
      <w:lvlText w:val=""/>
      <w:lvlJc w:val="left"/>
      <w:pPr>
        <w:ind w:left="6540" w:hanging="360"/>
      </w:pPr>
      <w:rPr>
        <w:rFonts w:ascii="Symbol" w:hAnsi="Symbol" w:hint="default"/>
      </w:rPr>
    </w:lvl>
    <w:lvl w:ilvl="7" w:tplc="04160003" w:tentative="1">
      <w:start w:val="1"/>
      <w:numFmt w:val="bullet"/>
      <w:lvlText w:val="o"/>
      <w:lvlJc w:val="left"/>
      <w:pPr>
        <w:ind w:left="7260" w:hanging="360"/>
      </w:pPr>
      <w:rPr>
        <w:rFonts w:ascii="Courier New" w:hAnsi="Courier New" w:cs="Courier New" w:hint="default"/>
      </w:rPr>
    </w:lvl>
    <w:lvl w:ilvl="8" w:tplc="04160005" w:tentative="1">
      <w:start w:val="1"/>
      <w:numFmt w:val="bullet"/>
      <w:lvlText w:val=""/>
      <w:lvlJc w:val="left"/>
      <w:pPr>
        <w:ind w:left="7980" w:hanging="360"/>
      </w:pPr>
      <w:rPr>
        <w:rFonts w:ascii="Wingdings" w:hAnsi="Wingdings" w:hint="default"/>
      </w:rPr>
    </w:lvl>
  </w:abstractNum>
  <w:num w:numId="1">
    <w:abstractNumId w:val="2"/>
  </w:num>
  <w:num w:numId="2">
    <w:abstractNumId w:val="6"/>
  </w:num>
  <w:num w:numId="3">
    <w:abstractNumId w:val="0"/>
  </w:num>
  <w:num w:numId="4">
    <w:abstractNumId w:val="9"/>
  </w:num>
  <w:num w:numId="5">
    <w:abstractNumId w:val="4"/>
  </w:num>
  <w:num w:numId="6">
    <w:abstractNumId w:val="7"/>
  </w:num>
  <w:num w:numId="7">
    <w:abstractNumId w:val="1"/>
  </w:num>
  <w:num w:numId="8">
    <w:abstractNumId w:val="5"/>
  </w:num>
  <w:num w:numId="9">
    <w:abstractNumId w:val="8"/>
  </w:num>
  <w:num w:numId="10">
    <w:abstractNumId w:val="3"/>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C064A2"/>
    <w:rsid w:val="00016413"/>
    <w:rsid w:val="00044F66"/>
    <w:rsid w:val="000938E8"/>
    <w:rsid w:val="000A08AF"/>
    <w:rsid w:val="000D1CCF"/>
    <w:rsid w:val="000F7CC7"/>
    <w:rsid w:val="00111C6A"/>
    <w:rsid w:val="001A7CF1"/>
    <w:rsid w:val="001D7C1F"/>
    <w:rsid w:val="001E2696"/>
    <w:rsid w:val="001E30B2"/>
    <w:rsid w:val="001F72FD"/>
    <w:rsid w:val="002017E9"/>
    <w:rsid w:val="00210E01"/>
    <w:rsid w:val="002347B9"/>
    <w:rsid w:val="00263BE4"/>
    <w:rsid w:val="002D1ECB"/>
    <w:rsid w:val="002D2834"/>
    <w:rsid w:val="00313B94"/>
    <w:rsid w:val="00374B34"/>
    <w:rsid w:val="0038722A"/>
    <w:rsid w:val="0038775D"/>
    <w:rsid w:val="003906A3"/>
    <w:rsid w:val="003E7307"/>
    <w:rsid w:val="00434B71"/>
    <w:rsid w:val="00440CD0"/>
    <w:rsid w:val="00441D9C"/>
    <w:rsid w:val="00453D42"/>
    <w:rsid w:val="00467E92"/>
    <w:rsid w:val="004774BD"/>
    <w:rsid w:val="004A4EA2"/>
    <w:rsid w:val="004C23E6"/>
    <w:rsid w:val="004F0D47"/>
    <w:rsid w:val="004F3030"/>
    <w:rsid w:val="004F4595"/>
    <w:rsid w:val="00500A0A"/>
    <w:rsid w:val="0050328A"/>
    <w:rsid w:val="005250C5"/>
    <w:rsid w:val="00554558"/>
    <w:rsid w:val="00580311"/>
    <w:rsid w:val="005908DF"/>
    <w:rsid w:val="005B405C"/>
    <w:rsid w:val="005D6D16"/>
    <w:rsid w:val="00616A3E"/>
    <w:rsid w:val="006213EA"/>
    <w:rsid w:val="00627C70"/>
    <w:rsid w:val="0063572E"/>
    <w:rsid w:val="006437E6"/>
    <w:rsid w:val="006C7DB2"/>
    <w:rsid w:val="006E404E"/>
    <w:rsid w:val="00727FAB"/>
    <w:rsid w:val="00737EDB"/>
    <w:rsid w:val="007954A5"/>
    <w:rsid w:val="007B0833"/>
    <w:rsid w:val="007C1854"/>
    <w:rsid w:val="007C2BB9"/>
    <w:rsid w:val="007C784A"/>
    <w:rsid w:val="007D696F"/>
    <w:rsid w:val="00803496"/>
    <w:rsid w:val="00840A96"/>
    <w:rsid w:val="008678A9"/>
    <w:rsid w:val="00893E97"/>
    <w:rsid w:val="008C745E"/>
    <w:rsid w:val="008D0908"/>
    <w:rsid w:val="008F6FB1"/>
    <w:rsid w:val="00912217"/>
    <w:rsid w:val="009449B1"/>
    <w:rsid w:val="009541B8"/>
    <w:rsid w:val="009558F6"/>
    <w:rsid w:val="00955F55"/>
    <w:rsid w:val="00971080"/>
    <w:rsid w:val="009756E5"/>
    <w:rsid w:val="009871A0"/>
    <w:rsid w:val="009D2211"/>
    <w:rsid w:val="009E72A6"/>
    <w:rsid w:val="009F01A4"/>
    <w:rsid w:val="00A0670C"/>
    <w:rsid w:val="00A30121"/>
    <w:rsid w:val="00A353F0"/>
    <w:rsid w:val="00A53350"/>
    <w:rsid w:val="00A55850"/>
    <w:rsid w:val="00A65894"/>
    <w:rsid w:val="00AC28F2"/>
    <w:rsid w:val="00AD0883"/>
    <w:rsid w:val="00B13AD5"/>
    <w:rsid w:val="00B41F42"/>
    <w:rsid w:val="00B532B3"/>
    <w:rsid w:val="00B65189"/>
    <w:rsid w:val="00B901D0"/>
    <w:rsid w:val="00C064A2"/>
    <w:rsid w:val="00C24941"/>
    <w:rsid w:val="00C41F73"/>
    <w:rsid w:val="00C43087"/>
    <w:rsid w:val="00C442C6"/>
    <w:rsid w:val="00C85A7A"/>
    <w:rsid w:val="00C9092B"/>
    <w:rsid w:val="00C94640"/>
    <w:rsid w:val="00CA318D"/>
    <w:rsid w:val="00CC085F"/>
    <w:rsid w:val="00CC2534"/>
    <w:rsid w:val="00CF6188"/>
    <w:rsid w:val="00D077A4"/>
    <w:rsid w:val="00D33D12"/>
    <w:rsid w:val="00D35250"/>
    <w:rsid w:val="00D37B5A"/>
    <w:rsid w:val="00D5660D"/>
    <w:rsid w:val="00D67E36"/>
    <w:rsid w:val="00D8212B"/>
    <w:rsid w:val="00DA07E1"/>
    <w:rsid w:val="00DC59C2"/>
    <w:rsid w:val="00DD5D75"/>
    <w:rsid w:val="00DF590B"/>
    <w:rsid w:val="00EA675F"/>
    <w:rsid w:val="00EB27CA"/>
    <w:rsid w:val="00F04B6F"/>
    <w:rsid w:val="00F35F74"/>
    <w:rsid w:val="00F447CF"/>
    <w:rsid w:val="00F50BF3"/>
    <w:rsid w:val="00F5113D"/>
    <w:rsid w:val="00F5412D"/>
    <w:rsid w:val="00F83DE4"/>
    <w:rsid w:val="00F90156"/>
    <w:rsid w:val="00FD3705"/>
    <w:rsid w:val="00FE064B"/>
    <w:rsid w:val="00FE228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833"/>
  </w:style>
  <w:style w:type="paragraph" w:styleId="Ttulo1">
    <w:name w:val="heading 1"/>
    <w:next w:val="Normal"/>
    <w:link w:val="Ttulo1Char"/>
    <w:uiPriority w:val="9"/>
    <w:qFormat/>
    <w:rsid w:val="00441D9C"/>
    <w:pPr>
      <w:keepNext/>
      <w:keepLines/>
      <w:spacing w:after="99"/>
      <w:ind w:left="10" w:hanging="10"/>
      <w:outlineLvl w:val="0"/>
    </w:pPr>
    <w:rPr>
      <w:rFonts w:ascii="Calibri" w:eastAsia="Calibri" w:hAnsi="Calibri" w:cs="Calibri"/>
      <w:color w:val="000000"/>
      <w:sz w:val="26"/>
      <w:lang w:eastAsia="pt-BR"/>
    </w:rPr>
  </w:style>
  <w:style w:type="paragraph" w:styleId="Ttulo2">
    <w:name w:val="heading 2"/>
    <w:basedOn w:val="Normal"/>
    <w:next w:val="Normal"/>
    <w:link w:val="Ttulo2Char"/>
    <w:uiPriority w:val="9"/>
    <w:unhideWhenUsed/>
    <w:qFormat/>
    <w:rsid w:val="00F5412D"/>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064A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064A2"/>
  </w:style>
  <w:style w:type="paragraph" w:styleId="Rodap">
    <w:name w:val="footer"/>
    <w:basedOn w:val="Normal"/>
    <w:link w:val="RodapChar"/>
    <w:uiPriority w:val="99"/>
    <w:unhideWhenUsed/>
    <w:rsid w:val="00C064A2"/>
    <w:pPr>
      <w:tabs>
        <w:tab w:val="center" w:pos="4252"/>
        <w:tab w:val="right" w:pos="8504"/>
      </w:tabs>
      <w:spacing w:after="0" w:line="240" w:lineRule="auto"/>
    </w:pPr>
  </w:style>
  <w:style w:type="character" w:customStyle="1" w:styleId="RodapChar">
    <w:name w:val="Rodapé Char"/>
    <w:basedOn w:val="Fontepargpadro"/>
    <w:link w:val="Rodap"/>
    <w:uiPriority w:val="99"/>
    <w:rsid w:val="00C064A2"/>
  </w:style>
  <w:style w:type="paragraph" w:styleId="PargrafodaLista">
    <w:name w:val="List Paragraph"/>
    <w:basedOn w:val="Normal"/>
    <w:uiPriority w:val="1"/>
    <w:qFormat/>
    <w:rsid w:val="00044F66"/>
    <w:pPr>
      <w:ind w:left="720"/>
      <w:contextualSpacing/>
    </w:pPr>
  </w:style>
  <w:style w:type="character" w:styleId="Forte">
    <w:name w:val="Strong"/>
    <w:basedOn w:val="Fontepargpadro"/>
    <w:uiPriority w:val="22"/>
    <w:qFormat/>
    <w:rsid w:val="00C85A7A"/>
    <w:rPr>
      <w:b/>
      <w:bCs/>
    </w:rPr>
  </w:style>
  <w:style w:type="paragraph" w:styleId="SemEspaamento">
    <w:name w:val="No Spacing"/>
    <w:uiPriority w:val="1"/>
    <w:qFormat/>
    <w:rsid w:val="00CA318D"/>
    <w:pPr>
      <w:spacing w:after="0"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774BD"/>
    <w:rPr>
      <w:color w:val="0000FF"/>
      <w:u w:val="single"/>
    </w:rPr>
  </w:style>
  <w:style w:type="paragraph" w:styleId="Recuodecorpodetexto">
    <w:name w:val="Body Text Indent"/>
    <w:basedOn w:val="Normal"/>
    <w:link w:val="RecuodecorpodetextoChar"/>
    <w:semiHidden/>
    <w:unhideWhenUsed/>
    <w:rsid w:val="004774BD"/>
    <w:pPr>
      <w:suppressAutoHyphens/>
      <w:spacing w:after="0" w:line="240" w:lineRule="auto"/>
      <w:ind w:left="4320"/>
    </w:pPr>
    <w:rPr>
      <w:rFonts w:ascii="Times New Roman" w:eastAsia="Times New Roman" w:hAnsi="Times New Roman" w:cs="Times New Roman"/>
      <w:sz w:val="24"/>
      <w:szCs w:val="24"/>
      <w:lang w:eastAsia="ar-SA"/>
    </w:rPr>
  </w:style>
  <w:style w:type="character" w:customStyle="1" w:styleId="RecuodecorpodetextoChar">
    <w:name w:val="Recuo de corpo de texto Char"/>
    <w:basedOn w:val="Fontepargpadro"/>
    <w:link w:val="Recuodecorpodetexto"/>
    <w:semiHidden/>
    <w:rsid w:val="004774BD"/>
    <w:rPr>
      <w:rFonts w:ascii="Times New Roman" w:eastAsia="Times New Roman" w:hAnsi="Times New Roman" w:cs="Times New Roman"/>
      <w:sz w:val="24"/>
      <w:szCs w:val="24"/>
      <w:lang w:eastAsia="ar-SA"/>
    </w:rPr>
  </w:style>
  <w:style w:type="table" w:styleId="Tabelacomgrade">
    <w:name w:val="Table Grid"/>
    <w:basedOn w:val="Tabelanormal"/>
    <w:uiPriority w:val="39"/>
    <w:rsid w:val="006437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har">
    <w:name w:val="Título 1 Char"/>
    <w:basedOn w:val="Fontepargpadro"/>
    <w:link w:val="Ttulo1"/>
    <w:rsid w:val="00441D9C"/>
    <w:rPr>
      <w:rFonts w:ascii="Calibri" w:eastAsia="Calibri" w:hAnsi="Calibri" w:cs="Calibri"/>
      <w:color w:val="000000"/>
      <w:sz w:val="26"/>
      <w:lang w:eastAsia="pt-BR"/>
    </w:rPr>
  </w:style>
  <w:style w:type="character" w:customStyle="1" w:styleId="UnresolvedMention">
    <w:name w:val="Unresolved Mention"/>
    <w:basedOn w:val="Fontepargpadro"/>
    <w:uiPriority w:val="99"/>
    <w:semiHidden/>
    <w:unhideWhenUsed/>
    <w:rsid w:val="00EA675F"/>
    <w:rPr>
      <w:color w:val="605E5C"/>
      <w:shd w:val="clear" w:color="auto" w:fill="E1DFDD"/>
    </w:rPr>
  </w:style>
  <w:style w:type="paragraph" w:styleId="Corpodetexto">
    <w:name w:val="Body Text"/>
    <w:basedOn w:val="Normal"/>
    <w:link w:val="CorpodetextoChar"/>
    <w:uiPriority w:val="99"/>
    <w:unhideWhenUsed/>
    <w:rsid w:val="009871A0"/>
    <w:pPr>
      <w:spacing w:after="120"/>
    </w:pPr>
  </w:style>
  <w:style w:type="character" w:customStyle="1" w:styleId="CorpodetextoChar">
    <w:name w:val="Corpo de texto Char"/>
    <w:basedOn w:val="Fontepargpadro"/>
    <w:link w:val="Corpodetexto"/>
    <w:uiPriority w:val="99"/>
    <w:rsid w:val="009871A0"/>
  </w:style>
  <w:style w:type="paragraph" w:styleId="Textodebalo">
    <w:name w:val="Balloon Text"/>
    <w:basedOn w:val="Normal"/>
    <w:link w:val="TextodebaloChar"/>
    <w:uiPriority w:val="99"/>
    <w:semiHidden/>
    <w:unhideWhenUsed/>
    <w:rsid w:val="00F5412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5412D"/>
    <w:rPr>
      <w:rFonts w:ascii="Tahoma" w:hAnsi="Tahoma" w:cs="Tahoma"/>
      <w:sz w:val="16"/>
      <w:szCs w:val="16"/>
    </w:rPr>
  </w:style>
  <w:style w:type="character" w:customStyle="1" w:styleId="Ttulo2Char">
    <w:name w:val="Título 2 Char"/>
    <w:basedOn w:val="Fontepargpadro"/>
    <w:link w:val="Ttulo2"/>
    <w:uiPriority w:val="9"/>
    <w:rsid w:val="00F5412D"/>
    <w:rPr>
      <w:rFonts w:asciiTheme="majorHAnsi" w:eastAsiaTheme="majorEastAsia" w:hAnsiTheme="majorHAnsi" w:cstheme="majorBidi"/>
      <w:b/>
      <w:bCs/>
      <w:color w:val="4472C4" w:themeColor="accent1"/>
      <w:sz w:val="26"/>
      <w:szCs w:val="26"/>
    </w:rPr>
  </w:style>
  <w:style w:type="paragraph" w:customStyle="1" w:styleId="Corpodetextro">
    <w:name w:val="Corpo de textro"/>
    <w:basedOn w:val="Normal"/>
    <w:rsid w:val="00111C6A"/>
    <w:pPr>
      <w:widowControl w:val="0"/>
      <w:suppressAutoHyphens/>
      <w:spacing w:after="0" w:line="240" w:lineRule="auto"/>
      <w:jc w:val="both"/>
    </w:pPr>
    <w:rPr>
      <w:rFonts w:ascii="Times New Roman" w:eastAsia="Times New Roman" w:hAnsi="Times New Roman" w:cs="Times New Roman"/>
      <w:sz w:val="24"/>
      <w:szCs w:val="20"/>
      <w:lang w:eastAsia="ar-SA"/>
    </w:rPr>
  </w:style>
</w:styles>
</file>

<file path=word/webSettings.xml><?xml version="1.0" encoding="utf-8"?>
<w:webSettings xmlns:r="http://schemas.openxmlformats.org/officeDocument/2006/relationships" xmlns:w="http://schemas.openxmlformats.org/wordprocessingml/2006/main">
  <w:divs>
    <w:div w:id="171116357">
      <w:bodyDiv w:val="1"/>
      <w:marLeft w:val="0"/>
      <w:marRight w:val="0"/>
      <w:marTop w:val="0"/>
      <w:marBottom w:val="0"/>
      <w:divBdr>
        <w:top w:val="none" w:sz="0" w:space="0" w:color="auto"/>
        <w:left w:val="none" w:sz="0" w:space="0" w:color="auto"/>
        <w:bottom w:val="none" w:sz="0" w:space="0" w:color="auto"/>
        <w:right w:val="none" w:sz="0" w:space="0" w:color="auto"/>
      </w:divBdr>
    </w:div>
    <w:div w:id="346179210">
      <w:bodyDiv w:val="1"/>
      <w:marLeft w:val="0"/>
      <w:marRight w:val="0"/>
      <w:marTop w:val="0"/>
      <w:marBottom w:val="0"/>
      <w:divBdr>
        <w:top w:val="none" w:sz="0" w:space="0" w:color="auto"/>
        <w:left w:val="none" w:sz="0" w:space="0" w:color="auto"/>
        <w:bottom w:val="none" w:sz="0" w:space="0" w:color="auto"/>
        <w:right w:val="none" w:sz="0" w:space="0" w:color="auto"/>
      </w:divBdr>
    </w:div>
    <w:div w:id="667052729">
      <w:bodyDiv w:val="1"/>
      <w:marLeft w:val="0"/>
      <w:marRight w:val="0"/>
      <w:marTop w:val="0"/>
      <w:marBottom w:val="0"/>
      <w:divBdr>
        <w:top w:val="none" w:sz="0" w:space="0" w:color="auto"/>
        <w:left w:val="none" w:sz="0" w:space="0" w:color="auto"/>
        <w:bottom w:val="none" w:sz="0" w:space="0" w:color="auto"/>
        <w:right w:val="none" w:sz="0" w:space="0" w:color="auto"/>
      </w:divBdr>
    </w:div>
    <w:div w:id="1188175111">
      <w:bodyDiv w:val="1"/>
      <w:marLeft w:val="0"/>
      <w:marRight w:val="0"/>
      <w:marTop w:val="0"/>
      <w:marBottom w:val="0"/>
      <w:divBdr>
        <w:top w:val="none" w:sz="0" w:space="0" w:color="auto"/>
        <w:left w:val="none" w:sz="0" w:space="0" w:color="auto"/>
        <w:bottom w:val="none" w:sz="0" w:space="0" w:color="auto"/>
        <w:right w:val="none" w:sz="0" w:space="0" w:color="auto"/>
      </w:divBdr>
    </w:div>
    <w:div w:id="1597401665">
      <w:bodyDiv w:val="1"/>
      <w:marLeft w:val="0"/>
      <w:marRight w:val="0"/>
      <w:marTop w:val="0"/>
      <w:marBottom w:val="0"/>
      <w:divBdr>
        <w:top w:val="none" w:sz="0" w:space="0" w:color="auto"/>
        <w:left w:val="none" w:sz="0" w:space="0" w:color="auto"/>
        <w:bottom w:val="none" w:sz="0" w:space="0" w:color="auto"/>
        <w:right w:val="none" w:sz="0" w:space="0" w:color="auto"/>
      </w:divBdr>
    </w:div>
    <w:div w:id="2048411199">
      <w:bodyDiv w:val="1"/>
      <w:marLeft w:val="0"/>
      <w:marRight w:val="0"/>
      <w:marTop w:val="0"/>
      <w:marBottom w:val="0"/>
      <w:divBdr>
        <w:top w:val="none" w:sz="0" w:space="0" w:color="auto"/>
        <w:left w:val="none" w:sz="0" w:space="0" w:color="auto"/>
        <w:bottom w:val="none" w:sz="0" w:space="0" w:color="auto"/>
        <w:right w:val="none" w:sz="0" w:space="0" w:color="auto"/>
      </w:divBdr>
    </w:div>
    <w:div w:id="2140220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95E74E-CDFD-4E51-8E2E-02FD35718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25</Pages>
  <Words>5262</Words>
  <Characters>28419</Characters>
  <Application>Microsoft Office Word</Application>
  <DocSecurity>0</DocSecurity>
  <Lines>236</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Saúde</dc:creator>
  <cp:lastModifiedBy>Admin</cp:lastModifiedBy>
  <cp:revision>25</cp:revision>
  <cp:lastPrinted>2025-05-26T16:03:00Z</cp:lastPrinted>
  <dcterms:created xsi:type="dcterms:W3CDTF">2025-05-02T16:41:00Z</dcterms:created>
  <dcterms:modified xsi:type="dcterms:W3CDTF">2025-05-27T17:16:00Z</dcterms:modified>
</cp:coreProperties>
</file>