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8EF" w:rsidRPr="000678EF" w:rsidRDefault="000678EF" w:rsidP="000678EF">
      <w:pPr>
        <w:spacing w:before="94"/>
        <w:ind w:left="3119" w:right="2520"/>
        <w:jc w:val="center"/>
        <w:rPr>
          <w:rFonts w:ascii="Arial" w:hAnsi="Arial"/>
          <w:b/>
        </w:rPr>
      </w:pPr>
      <w:r w:rsidRPr="000678EF">
        <w:rPr>
          <w:rFonts w:ascii="Arial" w:hAnsi="Arial"/>
          <w:b/>
        </w:rPr>
        <w:t>Anexo V</w:t>
      </w:r>
    </w:p>
    <w:p w:rsidR="00B342C5" w:rsidRPr="00A75C98" w:rsidRDefault="0025623D" w:rsidP="000678EF">
      <w:pPr>
        <w:spacing w:before="94"/>
        <w:ind w:left="3544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4407B8" w:rsidRPr="00EF53CA">
        <w:rPr>
          <w:rStyle w:val="Forte"/>
        </w:rPr>
        <w:t>Credenciamento de instituição especializada para prestação de serviços de abrigo/acolhimento institucional</w:t>
      </w:r>
      <w:r w:rsidR="004407B8" w:rsidRPr="00EF53CA">
        <w:t xml:space="preserve">, destinados ao atendimento de </w:t>
      </w:r>
      <w:r w:rsidR="004407B8" w:rsidRPr="00EF53CA">
        <w:rPr>
          <w:rStyle w:val="Forte"/>
        </w:rPr>
        <w:t>crianças de 0 (zero) a 12 (doze) anos em situação de vulnerabilidade social, pessoas idosas, adultos debilitados e comunidade terapêutica para usuários de álcool e outras drogas</w:t>
      </w:r>
      <w:r w:rsidR="004407B8" w:rsidRPr="00EF53CA">
        <w:t>, visando garantir proteção, assistência e acompanhamento adequado aos usuários encaminhados pelo Município</w:t>
      </w:r>
      <w:r w:rsidRPr="000233E8">
        <w:t>.</w:t>
      </w:r>
    </w:p>
    <w:p w:rsidR="000230CC" w:rsidRPr="000230CC" w:rsidRDefault="0025623D" w:rsidP="000230CC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 xml:space="preserve">– </w:t>
      </w:r>
      <w:r w:rsidR="000230CC" w:rsidRPr="000230CC">
        <w:t>A finalidade da presente contratação é o atendimento ao Estatuto da Criança  “Art. 19 (...) § 4º Será garantida a convivência da criança e do adolescente com a mãe ou o pai privado de liberdade, por meio de visitas periódicas promovidas pelo responsável ou, nas hipóteses de acolhimento institucional, pela entidade responsável, independentemente de autorização judicial</w:t>
      </w:r>
      <w:r w:rsidR="000230CC" w:rsidRPr="000230CC">
        <w:rPr>
          <w:lang w:val="pt-BR"/>
        </w:rPr>
        <w:t>”</w:t>
      </w:r>
      <w:r w:rsidR="000230CC" w:rsidRPr="000230CC">
        <w:t>. (Incluído pela Lei nº 12.962/2014)</w:t>
      </w:r>
      <w:r w:rsidR="000230CC" w:rsidRPr="000230CC">
        <w:rPr>
          <w:lang w:val="pt-BR"/>
        </w:rPr>
        <w:t>. Portanto, o acolhimento em instituição de abrigo/acolhimento para crianças em situação vulnerável compõe política de atendimento da assistência social</w:t>
      </w:r>
      <w:r w:rsidR="000230CC">
        <w:rPr>
          <w:lang w:val="pt-BR"/>
        </w:rPr>
        <w:t>.</w:t>
      </w:r>
    </w:p>
    <w:p w:rsidR="000230CC" w:rsidRPr="000230CC" w:rsidRDefault="0025623D" w:rsidP="000230CC">
      <w:pPr>
        <w:pStyle w:val="PargrafodaLista"/>
        <w:numPr>
          <w:ilvl w:val="1"/>
          <w:numId w:val="3"/>
        </w:numPr>
        <w:tabs>
          <w:tab w:val="left" w:pos="1358"/>
        </w:tabs>
        <w:ind w:firstLine="0"/>
        <w:rPr>
          <w:lang w:val="pt-BR"/>
        </w:rPr>
      </w:pPr>
      <w:r>
        <w:t xml:space="preserve">– </w:t>
      </w:r>
      <w:r w:rsidR="000230CC" w:rsidRPr="000230CC">
        <w:rPr>
          <w:lang w:val="pt-BR"/>
        </w:rPr>
        <w:t>A abertura do presente procedimento de credenciamento justifica-se pela necessidade de o Município dispor de instituições especializadas aptas a prestar serviços de abrigo e/ou acolhimento institucional para atendimento de crianças de 0 (zero) a 12 (doze) anos em situação de vulnerabilidade social, pessoas idosas, adultos debilitados e acolhimento em comunidade terapêutica para usuários de álcool e outras drogas.</w:t>
      </w:r>
    </w:p>
    <w:p w:rsidR="000230CC" w:rsidRPr="000230CC" w:rsidRDefault="000230CC" w:rsidP="000230CC">
      <w:pPr>
        <w:tabs>
          <w:tab w:val="left" w:pos="1358"/>
        </w:tabs>
        <w:ind w:left="993"/>
        <w:jc w:val="both"/>
        <w:rPr>
          <w:lang w:val="pt-BR"/>
        </w:rPr>
      </w:pPr>
      <w:r w:rsidRPr="000230CC">
        <w:rPr>
          <w:lang w:val="pt-BR"/>
        </w:rPr>
        <w:t>A demanda por esse tipo de atendimento ocorre de forma eventual e variável, sendo necessária a disponibilidade de vagas em instituições devidamente estruturadas e habilitadas para garantir a proteção social, o cuidado integral e o acompanhamento adequado aos usuários encaminhados pelo Município, em observância às diretrizes da política pública de assistência social e de proteção aos direitos das pessoas em situação de vulnerabilidade.</w:t>
      </w:r>
    </w:p>
    <w:p w:rsidR="000230CC" w:rsidRPr="000230CC" w:rsidRDefault="000230CC" w:rsidP="000230CC">
      <w:pPr>
        <w:tabs>
          <w:tab w:val="left" w:pos="1358"/>
        </w:tabs>
        <w:ind w:left="993"/>
        <w:jc w:val="both"/>
        <w:rPr>
          <w:lang w:val="pt-BR"/>
        </w:rPr>
      </w:pPr>
      <w:r w:rsidRPr="000230CC">
        <w:rPr>
          <w:lang w:val="pt-BR"/>
        </w:rPr>
        <w:t>Ressalta-se que, em muitos casos, o acolhimento institucional decorre de encaminhamentos realizados pelos órgãos da rede socioassistencial, bem como por determinações judiciais ou recomendações do Ministério Público, exigindo do Município agilidade e disponibilidade imediata de vagas em instituições aptas a realizar o atendimento.</w:t>
      </w:r>
    </w:p>
    <w:p w:rsidR="000230CC" w:rsidRPr="000230CC" w:rsidRDefault="000230CC" w:rsidP="000230CC">
      <w:pPr>
        <w:tabs>
          <w:tab w:val="left" w:pos="1358"/>
        </w:tabs>
        <w:ind w:left="993"/>
        <w:jc w:val="both"/>
        <w:rPr>
          <w:lang w:val="pt-BR"/>
        </w:rPr>
      </w:pPr>
      <w:r w:rsidRPr="000230CC">
        <w:rPr>
          <w:lang w:val="pt-BR"/>
        </w:rPr>
        <w:t>Dessa forma, o credenciamento apresenta-se como a alternativa mais adequada para possibilitar a contratação de múltiplas instituições especializadas, ampliando a rede de atendimento disponível e garantindo que o Município possa encaminhar os usuários conforme a necessidade específica de cada caso, assegurando o atendimento digno, contínuo e adequado.</w:t>
      </w:r>
    </w:p>
    <w:p w:rsidR="000230CC" w:rsidRPr="000230CC" w:rsidRDefault="000230CC" w:rsidP="000230CC">
      <w:pPr>
        <w:tabs>
          <w:tab w:val="left" w:pos="1358"/>
        </w:tabs>
        <w:ind w:left="993"/>
        <w:jc w:val="both"/>
        <w:rPr>
          <w:lang w:val="pt-BR"/>
        </w:rPr>
      </w:pPr>
      <w:r w:rsidRPr="000230CC">
        <w:rPr>
          <w:lang w:val="pt-BR"/>
        </w:rPr>
        <w:t>Assim, a realização do credenciamento visa garantir a prestação desses serviços de forma regular, eficiente e em conformidade com a legislação vigente, assegurando o atendimento às demandas da Administração Pública e a proteção integral dos usuários encaminhados.</w:t>
      </w:r>
    </w:p>
    <w:p w:rsidR="00B342C5" w:rsidRDefault="00B342C5" w:rsidP="000230CC">
      <w:pPr>
        <w:tabs>
          <w:tab w:val="left" w:pos="1358"/>
        </w:tabs>
        <w:ind w:left="543"/>
      </w:pP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spacing w:before="1"/>
        <w:rPr>
          <w:rFonts w:ascii="Arial"/>
          <w:b/>
          <w:sz w:val="19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</w:pPr>
      <w:r>
        <w:t>-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credenciados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>
        <w:rPr>
          <w:spacing w:val="1"/>
        </w:rPr>
        <w:t xml:space="preserve"> </w:t>
      </w:r>
      <w:r>
        <w:t>quadro</w:t>
      </w:r>
      <w:r>
        <w:rPr>
          <w:spacing w:val="-1"/>
        </w:rPr>
        <w:t xml:space="preserve"> </w:t>
      </w:r>
      <w:r>
        <w:t>abaixo:</w:t>
      </w: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p w:rsidR="000230CC" w:rsidRDefault="000230CC" w:rsidP="0045029C">
      <w:pPr>
        <w:pStyle w:val="PargrafodaLista"/>
        <w:tabs>
          <w:tab w:val="left" w:pos="1471"/>
        </w:tabs>
        <w:spacing w:before="1" w:line="259" w:lineRule="auto"/>
      </w:pPr>
    </w:p>
    <w:p w:rsidR="000230CC" w:rsidRDefault="000230CC" w:rsidP="0045029C">
      <w:pPr>
        <w:pStyle w:val="PargrafodaLista"/>
        <w:tabs>
          <w:tab w:val="left" w:pos="1471"/>
        </w:tabs>
        <w:spacing w:before="1" w:line="259" w:lineRule="auto"/>
      </w:pPr>
    </w:p>
    <w:tbl>
      <w:tblPr>
        <w:tblW w:w="10631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34"/>
        <w:gridCol w:w="2573"/>
        <w:gridCol w:w="1286"/>
        <w:gridCol w:w="1286"/>
        <w:gridCol w:w="1917"/>
        <w:gridCol w:w="993"/>
        <w:gridCol w:w="1842"/>
      </w:tblGrid>
      <w:tr w:rsidR="000230CC" w:rsidRPr="002E77D3" w:rsidTr="000230CC">
        <w:trPr>
          <w:trHeight w:val="85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  <w:jc w:val="center"/>
            </w:pPr>
            <w:r w:rsidRPr="000230CC">
              <w:lastRenderedPageBreak/>
              <w:t xml:space="preserve">Item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</w:pPr>
            <w:r w:rsidRPr="000230CC">
              <w:t>Especificação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  <w:ind w:left="-70"/>
              <w:jc w:val="center"/>
            </w:pPr>
            <w:r w:rsidRPr="000230CC">
              <w:t>Quantidade de Meses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230CC">
              <w:t>Quantidade de usuários por Ano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230CC">
              <w:t>Valor Mensal por usuário R$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230CC">
              <w:t>Valor Total R$ período de 12 meses</w:t>
            </w:r>
          </w:p>
        </w:tc>
      </w:tr>
      <w:tr w:rsidR="000230CC" w:rsidRPr="00293D57" w:rsidTr="000230CC">
        <w:trPr>
          <w:trHeight w:val="86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  <w:jc w:val="center"/>
            </w:pPr>
            <w:r w:rsidRPr="000230CC">
              <w:t>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</w:pPr>
            <w:r w:rsidRPr="000230CC">
              <w:t>PRESTAÇÃO DE SERVIÇOS DE ABRIGO PARA INSTITUCIONALIZAÇÃO DE CRIANÇA DE 0 A 12 ANOS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60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5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4.863,00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291.780,00</w:t>
            </w:r>
          </w:p>
        </w:tc>
      </w:tr>
      <w:tr w:rsidR="000230CC" w:rsidRPr="00293D57" w:rsidTr="000230CC">
        <w:trPr>
          <w:trHeight w:val="86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  <w:jc w:val="center"/>
            </w:pPr>
            <w:r w:rsidRPr="000230CC">
              <w:t>2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30CC" w:rsidRPr="000230CC" w:rsidRDefault="000230CC" w:rsidP="00472341">
            <w:r w:rsidRPr="000230CC">
              <w:t>COMUNIDADE TERAPEUTICA, ALCOOL E DROGAS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jc w:val="center"/>
            </w:pPr>
            <w:r w:rsidRPr="000230CC">
              <w:t>60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5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1.900,00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114.000,00</w:t>
            </w:r>
          </w:p>
        </w:tc>
      </w:tr>
      <w:tr w:rsidR="000230CC" w:rsidRPr="00293D57" w:rsidTr="000230CC">
        <w:trPr>
          <w:trHeight w:val="86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60AC1">
            <w:pPr>
              <w:spacing w:beforeLines="60"/>
              <w:jc w:val="center"/>
            </w:pPr>
            <w:r w:rsidRPr="000230CC">
              <w:t>3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30CC" w:rsidRPr="003D2B96" w:rsidRDefault="000230CC" w:rsidP="00472341">
            <w:r w:rsidRPr="000230CC">
              <w:t>PRESTAÇÃO DE SERVIÇOS DE HOSPEDAGEM PARA PESSOAS IDOSAS E ADULTOS DEBILITADOS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jc w:val="center"/>
            </w:pPr>
            <w:r w:rsidRPr="000230CC">
              <w:t>36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3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6.000,00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30CC" w:rsidRPr="000230CC" w:rsidRDefault="000230CC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216.000,00</w:t>
            </w:r>
          </w:p>
        </w:tc>
      </w:tr>
      <w:tr w:rsidR="00D5328A" w:rsidRPr="009505CD" w:rsidTr="00935F2E">
        <w:trPr>
          <w:trHeight w:val="86"/>
        </w:trPr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328A" w:rsidRPr="000230CC" w:rsidRDefault="00D5328A" w:rsidP="00472341">
            <w:pPr>
              <w:pStyle w:val="Corpodetexto"/>
              <w:tabs>
                <w:tab w:val="left" w:pos="720"/>
              </w:tabs>
              <w:spacing w:before="120" w:line="276" w:lineRule="auto"/>
              <w:jc w:val="right"/>
            </w:pPr>
            <w:r w:rsidRPr="000230CC">
              <w:t>VALOR TOTAL: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328A" w:rsidRPr="000230CC" w:rsidRDefault="00D5328A" w:rsidP="00472341">
            <w:pPr>
              <w:pStyle w:val="Corpodetexto"/>
              <w:tabs>
                <w:tab w:val="left" w:pos="720"/>
              </w:tabs>
              <w:jc w:val="center"/>
            </w:pPr>
            <w:r w:rsidRPr="000230CC">
              <w:t>R$ 621.780,00</w:t>
            </w:r>
          </w:p>
        </w:tc>
      </w:tr>
    </w:tbl>
    <w:p w:rsidR="00DB69B1" w:rsidRDefault="00DB69B1" w:rsidP="00DB69B1">
      <w:pPr>
        <w:pStyle w:val="PargrafodaLista"/>
        <w:tabs>
          <w:tab w:val="left" w:pos="1332"/>
        </w:tabs>
        <w:spacing w:before="0"/>
        <w:ind w:right="389"/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 xml:space="preserve">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>– A Prestação de serviço se dará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0"/>
        <w:rPr>
          <w:sz w:val="18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EB17C0" w:rsidRDefault="00EB17C0" w:rsidP="00EB17C0">
      <w:pPr>
        <w:pStyle w:val="PargrafodaLista"/>
        <w:tabs>
          <w:tab w:val="left" w:pos="1156"/>
        </w:tabs>
        <w:spacing w:before="0"/>
      </w:pPr>
    </w:p>
    <w:p w:rsidR="00EB17C0" w:rsidRDefault="00EB17C0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 -</w:t>
      </w:r>
      <w:r>
        <w:t xml:space="preserve"> </w:t>
      </w:r>
      <w:r w:rsidRPr="00EB17C0">
        <w:rPr>
          <w:b/>
        </w:rPr>
        <w:t>DO LOCAL DE PRESTAÇÃO DOS SERVIÇOS</w:t>
      </w:r>
      <w:r>
        <w:t xml:space="preserve">: </w:t>
      </w:r>
      <w:r w:rsidRPr="00681C67">
        <w:rPr>
          <w:rFonts w:cs="Arial"/>
          <w:color w:val="000000"/>
        </w:rPr>
        <w:t>O serviço ser</w:t>
      </w:r>
      <w:r w:rsidRPr="00681C67">
        <w:rPr>
          <w:rFonts w:cs="Arial"/>
          <w:color w:val="000000"/>
          <w:lang w:val="pt-BR"/>
        </w:rPr>
        <w:t>á prestado integralmente na sede da instituição credenciada</w:t>
      </w:r>
      <w:r>
        <w:rPr>
          <w:rFonts w:cs="Arial"/>
          <w:color w:val="000000"/>
          <w:lang w:val="pt-BR"/>
        </w:rPr>
        <w:t>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B342C5">
      <w:pPr>
        <w:pStyle w:val="Corpodetexto"/>
        <w:rPr>
          <w:sz w:val="24"/>
        </w:rPr>
      </w:pPr>
    </w:p>
    <w:p w:rsidR="00B342C5" w:rsidRPr="00460AC1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460AC1">
        <w:t>correrão</w:t>
      </w:r>
      <w:r w:rsidRPr="00460AC1">
        <w:rPr>
          <w:spacing w:val="1"/>
        </w:rPr>
        <w:t xml:space="preserve"> </w:t>
      </w:r>
      <w:r w:rsidRPr="00460AC1">
        <w:t>por</w:t>
      </w:r>
      <w:r w:rsidRPr="00460AC1">
        <w:rPr>
          <w:spacing w:val="1"/>
        </w:rPr>
        <w:t xml:space="preserve"> </w:t>
      </w:r>
      <w:r w:rsidRPr="00460AC1">
        <w:t>conta</w:t>
      </w:r>
      <w:r w:rsidRPr="00460AC1">
        <w:rPr>
          <w:spacing w:val="1"/>
        </w:rPr>
        <w:t xml:space="preserve"> </w:t>
      </w:r>
      <w:r w:rsidRPr="00460AC1">
        <w:t>das</w:t>
      </w:r>
      <w:r w:rsidRPr="00460AC1">
        <w:rPr>
          <w:spacing w:val="1"/>
        </w:rPr>
        <w:t xml:space="preserve"> </w:t>
      </w:r>
      <w:r w:rsidRPr="00460AC1">
        <w:t>dotações</w:t>
      </w:r>
      <w:r w:rsidRPr="00460AC1">
        <w:rPr>
          <w:spacing w:val="1"/>
        </w:rPr>
        <w:t xml:space="preserve"> </w:t>
      </w:r>
      <w:r w:rsidRPr="00460AC1">
        <w:t>orçamentárias</w:t>
      </w:r>
      <w:r w:rsidRPr="00460AC1">
        <w:rPr>
          <w:spacing w:val="1"/>
        </w:rPr>
        <w:t xml:space="preserve"> </w:t>
      </w:r>
      <w:r w:rsidRPr="00460AC1">
        <w:t>especificas</w:t>
      </w:r>
      <w:r w:rsidRPr="00460AC1">
        <w:rPr>
          <w:spacing w:val="1"/>
        </w:rPr>
        <w:t xml:space="preserve"> </w:t>
      </w:r>
      <w:r w:rsidRPr="00460AC1">
        <w:t>para</w:t>
      </w:r>
      <w:r w:rsidRPr="00460AC1">
        <w:rPr>
          <w:spacing w:val="1"/>
        </w:rPr>
        <w:t xml:space="preserve"> </w:t>
      </w:r>
      <w:r w:rsidRPr="00460AC1">
        <w:t>o</w:t>
      </w:r>
      <w:r w:rsidRPr="00460AC1">
        <w:rPr>
          <w:spacing w:val="1"/>
        </w:rPr>
        <w:t xml:space="preserve"> </w:t>
      </w:r>
      <w:r w:rsidR="00156186" w:rsidRPr="00460AC1">
        <w:rPr>
          <w:spacing w:val="1"/>
        </w:rPr>
        <w:t xml:space="preserve">presente </w:t>
      </w:r>
      <w:r w:rsidRPr="00460AC1">
        <w:t>exercício</w:t>
      </w:r>
      <w:r w:rsidRPr="00460AC1">
        <w:rPr>
          <w:spacing w:val="1"/>
        </w:rPr>
        <w:t xml:space="preserve"> </w:t>
      </w:r>
      <w:r w:rsidRPr="00460AC1">
        <w:t>na</w:t>
      </w:r>
      <w:r w:rsidRPr="00460AC1">
        <w:rPr>
          <w:spacing w:val="1"/>
        </w:rPr>
        <w:t xml:space="preserve"> </w:t>
      </w:r>
      <w:r w:rsidRPr="00460AC1">
        <w:t>classificação</w:t>
      </w:r>
      <w:r w:rsidRPr="00460AC1">
        <w:rPr>
          <w:spacing w:val="-3"/>
        </w:rPr>
        <w:t xml:space="preserve"> </w:t>
      </w:r>
      <w:r w:rsidRPr="00460AC1">
        <w:t>abaixo</w:t>
      </w:r>
      <w:r w:rsidRPr="00156186">
        <w:rPr>
          <w:color w:val="FF0000"/>
        </w:rPr>
        <w:t>:</w:t>
      </w:r>
    </w:p>
    <w:p w:rsidR="00460AC1" w:rsidRDefault="00460AC1" w:rsidP="00460AC1">
      <w:pPr>
        <w:pStyle w:val="PargrafodaLista"/>
        <w:tabs>
          <w:tab w:val="left" w:pos="1190"/>
        </w:tabs>
        <w:spacing w:before="214"/>
      </w:pPr>
      <w:r w:rsidRPr="00460AC1">
        <w:rPr>
          <w:rFonts w:ascii="Arial" w:hAnsi="Arial"/>
          <w:b/>
        </w:rPr>
        <w:drawing>
          <wp:inline distT="0" distB="0" distL="0" distR="0">
            <wp:extent cx="6250305" cy="648335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305" cy="648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2C5" w:rsidRDefault="00B342C5">
      <w:pPr>
        <w:pStyle w:val="Corpodetexto"/>
        <w:spacing w:before="11"/>
        <w:rPr>
          <w:sz w:val="29"/>
        </w:rPr>
      </w:pPr>
    </w:p>
    <w:p w:rsidR="009646F4" w:rsidRPr="009646F4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 w:rsidR="009646F4">
        <w:rPr>
          <w:spacing w:val="-4"/>
        </w:rPr>
        <w:t>DA EXECUÇÃO DOS SERVIÇOS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b/>
          <w:color w:val="000000"/>
        </w:rPr>
      </w:pPr>
      <w:r w:rsidRPr="00681C67">
        <w:t>Os serviços serão executados após autorização prévia d</w:t>
      </w:r>
      <w:r w:rsidRPr="00681C67">
        <w:rPr>
          <w:lang w:val="pt-BR"/>
        </w:rPr>
        <w:t>a Secretaria de Assistência Social</w:t>
      </w:r>
      <w:r w:rsidRPr="00681C67">
        <w:t>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rPr>
          <w:rFonts w:cs="Arial"/>
          <w:color w:val="000000"/>
        </w:rPr>
        <w:t>Contempla o objeto desse credenciamento a obrigação da instituição credenciada satisfazer as todas as necessidades da criança, tais como alimentação, vestuário, educação, transporte escolar, assistência médica eletiva e de urgência, acompanhamento psicológico, atividades de esporte e lazer dentre outras.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t>Cabe também a contratada atender as disposições do Estatuto da Criança e do Adolescente, Lei Federal 8.069/1990 n que diz respeito à efetivação dos direitos e deveres da criança.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t>É vedado ao CREDENCIADO delegar ou transferir a terceiros, no todo ou em parte, os serviços objeto deste credenciamento.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t>Não há por parte do Município obrigatoriedade ou garantia de um número mínimo de acolhidos.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t>Pela realização dos serviços, nenhum vínculo empregatício será criado com o Município, que também não estará responsável por quaisquer encargos trabalhistas, sociais, previdenciários, fiscais ou comerciais, deles decorrentes.</w:t>
      </w:r>
    </w:p>
    <w:p w:rsidR="009646F4" w:rsidRPr="00681C67" w:rsidRDefault="009646F4" w:rsidP="009646F4">
      <w:pPr>
        <w:pStyle w:val="Corpodetexto"/>
        <w:widowControl/>
        <w:numPr>
          <w:ilvl w:val="1"/>
          <w:numId w:val="1"/>
        </w:numPr>
        <w:tabs>
          <w:tab w:val="left" w:pos="720"/>
        </w:tabs>
        <w:autoSpaceDE/>
        <w:autoSpaceDN/>
        <w:spacing w:before="120" w:line="276" w:lineRule="auto"/>
        <w:jc w:val="both"/>
        <w:rPr>
          <w:rFonts w:cs="Arial"/>
          <w:color w:val="000000"/>
        </w:rPr>
      </w:pPr>
      <w:r w:rsidRPr="00681C67">
        <w:t>O Credenciado é responsável por todos os impostos e taxas que incidam sobre a operação.</w:t>
      </w:r>
    </w:p>
    <w:p w:rsidR="009646F4" w:rsidRDefault="009646F4" w:rsidP="009646F4">
      <w:pPr>
        <w:pStyle w:val="Heading3"/>
        <w:tabs>
          <w:tab w:val="left" w:pos="1147"/>
        </w:tabs>
        <w:ind w:left="1146"/>
        <w:rPr>
          <w:spacing w:val="-4"/>
        </w:rPr>
      </w:pPr>
    </w:p>
    <w:p w:rsidR="009646F4" w:rsidRDefault="009646F4" w:rsidP="009646F4">
      <w:pPr>
        <w:pStyle w:val="Heading3"/>
        <w:tabs>
          <w:tab w:val="left" w:pos="1147"/>
        </w:tabs>
        <w:ind w:left="1146"/>
        <w:rPr>
          <w:spacing w:val="-4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B342C5">
      <w:pPr>
        <w:pStyle w:val="Corpodetexto"/>
        <w:spacing w:before="11"/>
        <w:rPr>
          <w:sz w:val="15"/>
        </w:rPr>
      </w:pP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lastRenderedPageBreak/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resoluções e disposições</w:t>
      </w:r>
      <w:r w:rsidR="00DB69B1"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 w:rsidR="000E5D1D">
        <w:t>M</w:t>
      </w:r>
      <w:r>
        <w:t>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 w:rsidR="000E5D1D">
        <w:t>C</w:t>
      </w:r>
      <w:r>
        <w:t>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 w:rsidR="000E5D1D">
        <w:t>R</w:t>
      </w:r>
      <w:r>
        <w:t>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Pr="00460AC1" w:rsidRDefault="008C3B8B" w:rsidP="008C3B8B">
      <w:pPr>
        <w:pStyle w:val="Corpodetexto"/>
        <w:ind w:left="1276"/>
      </w:pPr>
      <w:r w:rsidRPr="00460AC1">
        <w:t xml:space="preserve">Itamogi-Mg, </w:t>
      </w:r>
      <w:r w:rsidR="00460AC1" w:rsidRPr="00460AC1">
        <w:t>30</w:t>
      </w:r>
      <w:r w:rsidRPr="00460AC1">
        <w:t xml:space="preserve"> de </w:t>
      </w:r>
      <w:r w:rsidR="00460AC1" w:rsidRPr="00460AC1">
        <w:t>março</w:t>
      </w:r>
      <w:r w:rsidRPr="00460AC1">
        <w:t xml:space="preserve"> de 202</w:t>
      </w:r>
      <w:r w:rsidR="00460AC1" w:rsidRPr="00460AC1">
        <w:t>6</w:t>
      </w:r>
    </w:p>
    <w:p w:rsidR="008C3B8B" w:rsidRDefault="008C3B8B" w:rsidP="008C3B8B">
      <w:pPr>
        <w:pStyle w:val="Corpodetexto"/>
        <w:ind w:left="1276"/>
      </w:pPr>
    </w:p>
    <w:p w:rsidR="00D47EDE" w:rsidRDefault="008C3B8B" w:rsidP="00D47EDE">
      <w:pPr>
        <w:ind w:left="1701" w:right="1528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</w:t>
      </w:r>
      <w:r w:rsidR="00D47EDE">
        <w:rPr>
          <w:rFonts w:ascii="Arial"/>
          <w:b/>
        </w:rPr>
        <w:t xml:space="preserve">      </w:t>
      </w:r>
      <w:r w:rsidR="00D47EDE" w:rsidRPr="00D47EDE">
        <w:rPr>
          <w:rFonts w:ascii="Arial"/>
          <w:b/>
        </w:rPr>
        <w:t>ROSILENE</w:t>
      </w:r>
      <w:r w:rsidR="00D47EDE" w:rsidRPr="00D47EDE">
        <w:rPr>
          <w:rFonts w:ascii="Arial"/>
          <w:b/>
        </w:rPr>
        <w:t> </w:t>
      </w:r>
      <w:r w:rsidR="00D47EDE" w:rsidRPr="00D47EDE">
        <w:rPr>
          <w:rFonts w:ascii="Arial"/>
          <w:b/>
        </w:rPr>
        <w:t xml:space="preserve">APARECIDA SILVA SILVEIRA </w:t>
      </w:r>
    </w:p>
    <w:p w:rsidR="00B342C5" w:rsidRDefault="008C3B8B" w:rsidP="00D47EDE">
      <w:pPr>
        <w:ind w:left="2723" w:right="1528"/>
        <w:jc w:val="center"/>
        <w:rPr>
          <w:sz w:val="23"/>
        </w:rPr>
      </w:pPr>
      <w:r w:rsidRPr="008C3B8B">
        <w:t xml:space="preserve">Secretária Municipal de </w:t>
      </w:r>
      <w:r w:rsidR="00D47EDE">
        <w:t>Assistencia Social</w:t>
      </w:r>
    </w:p>
    <w:sectPr w:rsidR="00B342C5" w:rsidSect="005F28E7">
      <w:headerReference w:type="default" r:id="rId9"/>
      <w:footerReference w:type="default" r:id="rId10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503" w:rsidRDefault="00011503" w:rsidP="00B342C5">
      <w:r>
        <w:separator/>
      </w:r>
    </w:p>
  </w:endnote>
  <w:endnote w:type="continuationSeparator" w:id="0">
    <w:p w:rsidR="00011503" w:rsidRDefault="00011503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503" w:rsidRDefault="00011503" w:rsidP="00B342C5">
      <w:r>
        <w:separator/>
      </w:r>
    </w:p>
  </w:footnote>
  <w:footnote w:type="continuationSeparator" w:id="0">
    <w:p w:rsidR="00011503" w:rsidRDefault="00011503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25EA0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2B53388A"/>
    <w:multiLevelType w:val="multilevel"/>
    <w:tmpl w:val="0A12D7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  <w:b w:val="0"/>
        <w:color w:val="auto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  <w:b w:val="0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  <w:b w:val="0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  <w:color w:val="auto"/>
        <w:sz w:val="24"/>
      </w:rPr>
    </w:lvl>
  </w:abstractNum>
  <w:abstractNum w:abstractNumId="3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22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11503"/>
    <w:rsid w:val="0001603D"/>
    <w:rsid w:val="000230CC"/>
    <w:rsid w:val="000233E8"/>
    <w:rsid w:val="000678EF"/>
    <w:rsid w:val="00072F07"/>
    <w:rsid w:val="00086527"/>
    <w:rsid w:val="000E5D1D"/>
    <w:rsid w:val="000E5FE6"/>
    <w:rsid w:val="000F1954"/>
    <w:rsid w:val="000F3550"/>
    <w:rsid w:val="00105EDD"/>
    <w:rsid w:val="00154096"/>
    <w:rsid w:val="00156186"/>
    <w:rsid w:val="0025623D"/>
    <w:rsid w:val="00296B9A"/>
    <w:rsid w:val="00325EA0"/>
    <w:rsid w:val="00425977"/>
    <w:rsid w:val="00437280"/>
    <w:rsid w:val="004407B8"/>
    <w:rsid w:val="00443D0C"/>
    <w:rsid w:val="0045029C"/>
    <w:rsid w:val="00460AC1"/>
    <w:rsid w:val="00484C37"/>
    <w:rsid w:val="004B4B81"/>
    <w:rsid w:val="004C30C7"/>
    <w:rsid w:val="005C115B"/>
    <w:rsid w:val="005F28E7"/>
    <w:rsid w:val="00611C65"/>
    <w:rsid w:val="0076284D"/>
    <w:rsid w:val="00793B42"/>
    <w:rsid w:val="00797F73"/>
    <w:rsid w:val="00847F2C"/>
    <w:rsid w:val="008C3B8B"/>
    <w:rsid w:val="008D37AA"/>
    <w:rsid w:val="00925FA6"/>
    <w:rsid w:val="009646F4"/>
    <w:rsid w:val="00987A72"/>
    <w:rsid w:val="00A213E4"/>
    <w:rsid w:val="00A75C98"/>
    <w:rsid w:val="00AB0AF0"/>
    <w:rsid w:val="00AE202C"/>
    <w:rsid w:val="00B158F7"/>
    <w:rsid w:val="00B342C5"/>
    <w:rsid w:val="00B8016C"/>
    <w:rsid w:val="00BF5A81"/>
    <w:rsid w:val="00C371EE"/>
    <w:rsid w:val="00C82ADF"/>
    <w:rsid w:val="00CA16CE"/>
    <w:rsid w:val="00D34707"/>
    <w:rsid w:val="00D47EDE"/>
    <w:rsid w:val="00D5328A"/>
    <w:rsid w:val="00D55C2E"/>
    <w:rsid w:val="00D86C9E"/>
    <w:rsid w:val="00DB69B1"/>
    <w:rsid w:val="00DC203C"/>
    <w:rsid w:val="00DC2468"/>
    <w:rsid w:val="00DE2DDB"/>
    <w:rsid w:val="00E056B6"/>
    <w:rsid w:val="00E904B9"/>
    <w:rsid w:val="00EB17C0"/>
    <w:rsid w:val="00ED5FF7"/>
    <w:rsid w:val="00EF0BDA"/>
    <w:rsid w:val="00EF2773"/>
    <w:rsid w:val="00F07E67"/>
    <w:rsid w:val="00F26911"/>
    <w:rsid w:val="00FE0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  <w:style w:type="character" w:customStyle="1" w:styleId="CorpodetextoChar">
    <w:name w:val="Corpo de texto Char"/>
    <w:link w:val="Corpodetexto"/>
    <w:rsid w:val="000233E8"/>
    <w:rPr>
      <w:rFonts w:ascii="Arial MT" w:eastAsia="Arial MT" w:hAnsi="Arial MT" w:cs="Arial MT"/>
      <w:lang w:val="pt-PT"/>
    </w:rPr>
  </w:style>
  <w:style w:type="character" w:styleId="Forte">
    <w:name w:val="Strong"/>
    <w:basedOn w:val="Fontepargpadro"/>
    <w:uiPriority w:val="22"/>
    <w:qFormat/>
    <w:rsid w:val="004407B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230C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6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C6A31E-D6E3-4A34-90C4-5B1333BE8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1565</Words>
  <Characters>8457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46</cp:revision>
  <dcterms:created xsi:type="dcterms:W3CDTF">2024-02-01T19:21:00Z</dcterms:created>
  <dcterms:modified xsi:type="dcterms:W3CDTF">2026-03-28T13:42:00Z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